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2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25"/>
        <w:gridCol w:w="11"/>
      </w:tblGrid>
      <w:tr w:rsidR="00C62E80" w:rsidTr="00C62E80">
        <w:trPr>
          <w:cantSplit/>
          <w:trHeight w:val="1412"/>
        </w:trPr>
        <w:tc>
          <w:tcPr>
            <w:tcW w:w="933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62E80" w:rsidRDefault="00C62E80">
            <w:pPr>
              <w:jc w:val="center"/>
            </w:pPr>
          </w:p>
          <w:tbl>
            <w:tblPr>
              <w:tblW w:w="94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27"/>
              <w:gridCol w:w="3079"/>
              <w:gridCol w:w="3020"/>
              <w:gridCol w:w="1339"/>
            </w:tblGrid>
            <w:tr w:rsidR="00C62E80" w:rsidTr="00FA7831">
              <w:trPr>
                <w:trHeight w:val="1883"/>
                <w:jc w:val="center"/>
              </w:trPr>
              <w:tc>
                <w:tcPr>
                  <w:tcW w:w="9460" w:type="dxa"/>
                  <w:gridSpan w:val="4"/>
                </w:tcPr>
                <w:tbl>
                  <w:tblPr>
                    <w:tblW w:w="10793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009"/>
                    <w:gridCol w:w="6784"/>
                  </w:tblGrid>
                  <w:tr w:rsidR="00FA7831" w:rsidRPr="00600F93" w:rsidTr="00234E5D">
                    <w:trPr>
                      <w:trHeight w:val="934"/>
                      <w:jc w:val="center"/>
                    </w:trPr>
                    <w:tc>
                      <w:tcPr>
                        <w:tcW w:w="10793" w:type="dxa"/>
                        <w:gridSpan w:val="2"/>
                      </w:tcPr>
                      <w:p w:rsidR="00FA7831" w:rsidRPr="00816007" w:rsidRDefault="00FA7831" w:rsidP="00FA7831">
                        <w:pPr>
                          <w:pStyle w:val="3"/>
                          <w:tabs>
                            <w:tab w:val="left" w:pos="708"/>
                          </w:tabs>
                          <w:jc w:val="center"/>
                          <w:rPr>
                            <w:rFonts w:ascii="Times New Roman" w:eastAsiaTheme="minorEastAsia" w:hAnsi="Times New Roman" w:cs="Times New Roman"/>
                            <w:b/>
                            <w:bCs/>
                            <w:color w:val="auto"/>
                          </w:rPr>
                        </w:pPr>
                        <w:r w:rsidRPr="00816007">
                          <w:rPr>
                            <w:rFonts w:ascii="Times New Roman" w:eastAsiaTheme="minorEastAsia" w:hAnsi="Times New Roman" w:cs="Times New Roman"/>
                            <w:b/>
                            <w:bCs/>
                            <w:color w:val="auto"/>
                          </w:rPr>
                          <w:t>НИКОЛЬСКАЯ СЕЛЬСКАЯ ДУМА</w:t>
                        </w:r>
                      </w:p>
                      <w:p w:rsidR="00FA7831" w:rsidRPr="00600F93" w:rsidRDefault="00FA7831" w:rsidP="00FA7831">
                        <w:pPr>
                          <w:jc w:val="center"/>
                        </w:pPr>
                      </w:p>
                      <w:p w:rsidR="00FA7831" w:rsidRPr="00600F93" w:rsidRDefault="00FA7831" w:rsidP="00FA7831">
                        <w:pPr>
                          <w:jc w:val="center"/>
                          <w:rPr>
                            <w:b/>
                            <w:bCs/>
                            <w:lang w:eastAsia="ar-SA"/>
                          </w:rPr>
                        </w:pPr>
                        <w:r w:rsidRPr="00600F93">
                          <w:rPr>
                            <w:b/>
                            <w:bCs/>
                            <w:lang w:eastAsia="ar-SA"/>
                          </w:rPr>
                          <w:t>ЯРАНСКОГО РАЙОНА  КИРОВСКОЙ ОБЛАСТИ</w:t>
                        </w:r>
                      </w:p>
                      <w:p w:rsidR="00FA7831" w:rsidRPr="00600F93" w:rsidRDefault="00FA7831" w:rsidP="00FA7831">
                        <w:pPr>
                          <w:jc w:val="center"/>
                          <w:rPr>
                            <w:b/>
                            <w:bCs/>
                            <w:lang w:eastAsia="ar-SA"/>
                          </w:rPr>
                        </w:pPr>
                        <w:r w:rsidRPr="00600F93">
                          <w:rPr>
                            <w:b/>
                            <w:bCs/>
                            <w:lang w:eastAsia="ar-SA"/>
                          </w:rPr>
                          <w:t>третьего созыва</w:t>
                        </w:r>
                      </w:p>
                      <w:p w:rsidR="00FA7831" w:rsidRPr="00600F93" w:rsidRDefault="00FA7831" w:rsidP="00FA7831">
                        <w:pPr>
                          <w:jc w:val="center"/>
                          <w:rPr>
                            <w:b/>
                            <w:bCs/>
                            <w:lang w:eastAsia="ar-SA"/>
                          </w:rPr>
                        </w:pPr>
                      </w:p>
                      <w:p w:rsidR="00FA7831" w:rsidRDefault="00FA7831" w:rsidP="00FA7831">
                        <w:pPr>
                          <w:jc w:val="center"/>
                          <w:rPr>
                            <w:b/>
                            <w:bCs/>
                            <w:lang w:eastAsia="ar-SA"/>
                          </w:rPr>
                        </w:pPr>
                        <w:r w:rsidRPr="00600F93">
                          <w:rPr>
                            <w:b/>
                            <w:bCs/>
                            <w:lang w:eastAsia="ar-SA"/>
                          </w:rPr>
                          <w:t>Р Е Ш Е Н И Е</w:t>
                        </w:r>
                      </w:p>
                      <w:p w:rsidR="00FA7831" w:rsidRDefault="00FA7831" w:rsidP="00FA7831">
                        <w:pPr>
                          <w:jc w:val="center"/>
                          <w:rPr>
                            <w:b/>
                            <w:bCs/>
                            <w:lang w:eastAsia="ar-SA"/>
                          </w:rPr>
                        </w:pPr>
                      </w:p>
                      <w:p w:rsidR="00FA7831" w:rsidRPr="00600F93" w:rsidRDefault="00FA7831" w:rsidP="00FA7831">
                        <w:pPr>
                          <w:jc w:val="center"/>
                          <w:rPr>
                            <w:b/>
                            <w:bCs/>
                            <w:lang w:eastAsia="ar-SA"/>
                          </w:rPr>
                        </w:pPr>
                        <w:r>
                          <w:rPr>
                            <w:b/>
                            <w:bCs/>
                            <w:lang w:eastAsia="ar-SA"/>
                          </w:rPr>
                          <w:t>с.Никола</w:t>
                        </w:r>
                      </w:p>
                      <w:p w:rsidR="00FA7831" w:rsidRPr="00600F93" w:rsidRDefault="00FA7831" w:rsidP="00FA7831">
                        <w:pPr>
                          <w:pStyle w:val="3"/>
                          <w:tabs>
                            <w:tab w:val="num" w:pos="360"/>
                          </w:tabs>
                          <w:rPr>
                            <w:rFonts w:ascii="Times New Roman" w:eastAsiaTheme="minorEastAsia" w:hAnsi="Times New Roman" w:cs="Times New Roman"/>
                            <w:b/>
                            <w:color w:val="auto"/>
                          </w:rPr>
                        </w:pPr>
                        <w:r w:rsidRPr="00600F93">
                          <w:rPr>
                            <w:rFonts w:ascii="Times New Roman" w:eastAsiaTheme="minorEastAsia" w:hAnsi="Times New Roman" w:cs="Times New Roman"/>
                            <w:color w:val="auto"/>
                          </w:rPr>
                          <w:t xml:space="preserve">                   </w:t>
                        </w:r>
                      </w:p>
                    </w:tc>
                  </w:tr>
                  <w:tr w:rsidR="00FA7831" w:rsidRPr="00600F93" w:rsidTr="00234E5D">
                    <w:trPr>
                      <w:gridAfter w:val="1"/>
                      <w:wAfter w:w="6784" w:type="dxa"/>
                      <w:trHeight w:val="616"/>
                      <w:jc w:val="center"/>
                    </w:trPr>
                    <w:tc>
                      <w:tcPr>
                        <w:tcW w:w="4009" w:type="dxa"/>
                      </w:tcPr>
                      <w:p w:rsidR="00FA7831" w:rsidRPr="00600F93" w:rsidRDefault="00FA7831" w:rsidP="00FA7831">
                        <w:pPr>
                          <w:suppressAutoHyphens/>
                          <w:snapToGrid w:val="0"/>
                          <w:jc w:val="center"/>
                          <w:rPr>
                            <w:lang w:eastAsia="ar-SA"/>
                          </w:rPr>
                        </w:pPr>
                      </w:p>
                    </w:tc>
                  </w:tr>
                </w:tbl>
                <w:p w:rsidR="00C62E80" w:rsidRDefault="00C62E80">
                  <w:pPr>
                    <w:tabs>
                      <w:tab w:val="left" w:pos="2160"/>
                    </w:tabs>
                  </w:pPr>
                </w:p>
              </w:tc>
            </w:tr>
            <w:tr w:rsidR="00C62E80" w:rsidTr="00FA7831">
              <w:trPr>
                <w:jc w:val="center"/>
              </w:trPr>
              <w:tc>
                <w:tcPr>
                  <w:tcW w:w="2027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C62E80" w:rsidRDefault="00781F10" w:rsidP="00C62E80">
                  <w:pPr>
                    <w:tabs>
                      <w:tab w:val="left" w:pos="276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="00816007">
                    <w:rPr>
                      <w:sz w:val="28"/>
                      <w:szCs w:val="28"/>
                    </w:rPr>
                    <w:t>5</w:t>
                  </w:r>
                  <w:r>
                    <w:rPr>
                      <w:sz w:val="28"/>
                      <w:szCs w:val="28"/>
                    </w:rPr>
                    <w:t>.09</w:t>
                  </w:r>
                  <w:r w:rsidR="00FA7831">
                    <w:rPr>
                      <w:sz w:val="28"/>
                      <w:szCs w:val="28"/>
                    </w:rPr>
                    <w:t>.2021</w:t>
                  </w:r>
                </w:p>
              </w:tc>
              <w:tc>
                <w:tcPr>
                  <w:tcW w:w="3077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C62E80" w:rsidRDefault="00C62E80">
                  <w:pPr>
                    <w:jc w:val="center"/>
                    <w:rPr>
                      <w:position w:val="-6"/>
                      <w:sz w:val="28"/>
                      <w:szCs w:val="28"/>
                    </w:rPr>
                  </w:pPr>
                </w:p>
              </w:tc>
              <w:tc>
                <w:tcPr>
                  <w:tcW w:w="3018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C62E80" w:rsidRDefault="00C62E80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position w:val="-6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338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C62E80" w:rsidRDefault="00FA783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209</w:t>
                  </w:r>
                </w:p>
              </w:tc>
            </w:tr>
            <w:tr w:rsidR="00C62E80" w:rsidTr="00FA7831">
              <w:trPr>
                <w:jc w:val="center"/>
              </w:trPr>
              <w:tc>
                <w:tcPr>
                  <w:tcW w:w="9460" w:type="dxa"/>
                  <w:gridSpan w:val="4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C62E80" w:rsidRDefault="00C62E80">
                  <w:pPr>
                    <w:tabs>
                      <w:tab w:val="left" w:pos="2765"/>
                    </w:tabs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C62E80" w:rsidRDefault="00C62E80">
            <w:pPr>
              <w:jc w:val="center"/>
              <w:rPr>
                <w:b/>
                <w:sz w:val="12"/>
              </w:rPr>
            </w:pPr>
          </w:p>
        </w:tc>
      </w:tr>
      <w:tr w:rsidR="00C62E80" w:rsidTr="00C62E80">
        <w:trPr>
          <w:gridAfter w:val="1"/>
          <w:wAfter w:w="11" w:type="dxa"/>
          <w:cantSplit/>
          <w:trHeight w:val="407"/>
        </w:trPr>
        <w:tc>
          <w:tcPr>
            <w:tcW w:w="9325" w:type="dxa"/>
            <w:tcBorders>
              <w:top w:val="nil"/>
              <w:left w:val="nil"/>
              <w:bottom w:val="nil"/>
              <w:right w:val="nil"/>
            </w:tcBorders>
          </w:tcPr>
          <w:p w:rsidR="00C62E80" w:rsidRDefault="00C62E80"/>
          <w:p w:rsidR="00C62E80" w:rsidRDefault="00C62E80"/>
          <w:tbl>
            <w:tblPr>
              <w:tblW w:w="919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9195"/>
            </w:tblGrid>
            <w:tr w:rsidR="00C62E80">
              <w:trPr>
                <w:cantSplit/>
                <w:trHeight w:val="1209"/>
                <w:jc w:val="center"/>
              </w:trPr>
              <w:tc>
                <w:tcPr>
                  <w:tcW w:w="9194" w:type="dxa"/>
                </w:tcPr>
                <w:p w:rsidR="00C62E80" w:rsidRDefault="00C62E8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О</w:t>
                  </w:r>
                  <w:r w:rsidR="00731730">
                    <w:rPr>
                      <w:b/>
                      <w:sz w:val="28"/>
                      <w:szCs w:val="28"/>
                    </w:rPr>
                    <w:t xml:space="preserve">б утверждении </w:t>
                  </w:r>
                  <w:r>
                    <w:rPr>
                      <w:b/>
                      <w:sz w:val="28"/>
                      <w:szCs w:val="28"/>
                    </w:rPr>
                    <w:t xml:space="preserve"> Перечн</w:t>
                  </w:r>
                  <w:r w:rsidR="00FA7831">
                    <w:rPr>
                      <w:b/>
                      <w:sz w:val="28"/>
                      <w:szCs w:val="28"/>
                    </w:rPr>
                    <w:t>я</w:t>
                  </w:r>
                  <w:r>
                    <w:rPr>
                      <w:b/>
                      <w:sz w:val="28"/>
                      <w:szCs w:val="28"/>
                    </w:rPr>
                    <w:t xml:space="preserve"> муниципального имущества, свободного от прав третьих лиц (за исключением имущественных прав субъектов малого и среднего предпринимательства),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C62E80" w:rsidRDefault="00C62E8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находящегося в собственности муниципального образования Яранский район Кировской области,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      </w:r>
                </w:p>
                <w:p w:rsidR="00C62E80" w:rsidRDefault="00C62E8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C62E80" w:rsidRDefault="00C62E80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C62E80" w:rsidRDefault="00C62E8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C62E80" w:rsidRDefault="00C62E80" w:rsidP="003333F3">
      <w:pPr>
        <w:pStyle w:val="Default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Российской Федерации от 06.10.2003 № 131-ФЗ «Об общих принципах организации местного самоуправления в Российской Федерации», от 24.07.2007 № 209-ФЗ «О развитии малого и среднего предпринимательства в Российской Федерации», </w:t>
      </w:r>
      <w:r>
        <w:rPr>
          <w:bCs/>
          <w:sz w:val="28"/>
          <w:szCs w:val="28"/>
        </w:rPr>
        <w:t>от 22.07.2008 № 159-ФЗ</w:t>
      </w:r>
      <w:r>
        <w:rPr>
          <w:sz w:val="28"/>
          <w:szCs w:val="28"/>
        </w:rPr>
        <w:t xml:space="preserve">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предпринимательства», руководствуясь решением </w:t>
      </w:r>
      <w:r w:rsidR="00583976">
        <w:rPr>
          <w:sz w:val="28"/>
          <w:szCs w:val="28"/>
        </w:rPr>
        <w:t>Никольской сельской</w:t>
      </w:r>
      <w:bookmarkStart w:id="0" w:name="_GoBack"/>
      <w:bookmarkEnd w:id="0"/>
      <w:r>
        <w:rPr>
          <w:sz w:val="28"/>
          <w:szCs w:val="28"/>
        </w:rPr>
        <w:t xml:space="preserve"> Думы от </w:t>
      </w:r>
      <w:r w:rsidR="00FA7831">
        <w:rPr>
          <w:sz w:val="28"/>
          <w:szCs w:val="28"/>
        </w:rPr>
        <w:t>29.11.2019</w:t>
      </w:r>
      <w:r w:rsidR="003333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FA7831">
        <w:rPr>
          <w:sz w:val="28"/>
          <w:szCs w:val="28"/>
        </w:rPr>
        <w:t>121</w:t>
      </w:r>
      <w:r>
        <w:rPr>
          <w:sz w:val="28"/>
          <w:szCs w:val="28"/>
        </w:rPr>
        <w:t xml:space="preserve"> «</w:t>
      </w:r>
      <w:r w:rsidR="00FA7831" w:rsidRPr="00FA7831">
        <w:rPr>
          <w:bCs/>
          <w:sz w:val="28"/>
          <w:szCs w:val="28"/>
        </w:rPr>
        <w:t xml:space="preserve">Об утверждении Порядка формирования, ведения, ежегодного дополнения и опубликования Перечня муниципального имущества муниципального образования Никольское сельское поселение Яранского района  Кировской области, предназначенного для предоставления во владение и (или) в пользование  </w:t>
      </w:r>
      <w:r w:rsidR="00FA7831" w:rsidRPr="00FA7831">
        <w:rPr>
          <w:bCs/>
          <w:sz w:val="28"/>
          <w:szCs w:val="28"/>
        </w:rPr>
        <w:lastRenderedPageBreak/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FA7831">
        <w:rPr>
          <w:bCs/>
          <w:sz w:val="28"/>
          <w:szCs w:val="28"/>
        </w:rPr>
        <w:t>»</w:t>
      </w:r>
      <w:r w:rsidR="00B728DF" w:rsidRPr="00FA7831">
        <w:rPr>
          <w:bCs/>
          <w:sz w:val="28"/>
          <w:szCs w:val="28"/>
        </w:rPr>
        <w:t>,</w:t>
      </w:r>
      <w:r w:rsidR="00B728DF">
        <w:rPr>
          <w:sz w:val="28"/>
          <w:szCs w:val="28"/>
        </w:rPr>
        <w:t xml:space="preserve"> </w:t>
      </w:r>
      <w:r w:rsidR="00FA7831">
        <w:rPr>
          <w:sz w:val="28"/>
          <w:szCs w:val="28"/>
        </w:rPr>
        <w:t>Никольская сельская</w:t>
      </w:r>
      <w:r>
        <w:rPr>
          <w:sz w:val="28"/>
          <w:szCs w:val="28"/>
        </w:rPr>
        <w:t xml:space="preserve"> Дума РЕШИЛА:</w:t>
      </w:r>
    </w:p>
    <w:p w:rsidR="00FA7831" w:rsidRDefault="00C62E80" w:rsidP="005A0BE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A7831">
        <w:rPr>
          <w:sz w:val="28"/>
          <w:szCs w:val="28"/>
        </w:rPr>
        <w:t>У</w:t>
      </w:r>
      <w:r w:rsidR="00731730">
        <w:rPr>
          <w:sz w:val="28"/>
          <w:szCs w:val="28"/>
        </w:rPr>
        <w:t>твердить</w:t>
      </w:r>
      <w:r>
        <w:rPr>
          <w:sz w:val="28"/>
          <w:szCs w:val="28"/>
        </w:rPr>
        <w:t xml:space="preserve"> Перечень недвижимого имущества, свободного от прав третьих лиц (за исключением имущественных прав субъектов малого и среднего предпринимательства), находящегося в собственности муниципального образования </w:t>
      </w:r>
      <w:r w:rsidR="00FA7831">
        <w:rPr>
          <w:sz w:val="28"/>
          <w:szCs w:val="28"/>
        </w:rPr>
        <w:t xml:space="preserve">Никольское сельское поселение </w:t>
      </w:r>
      <w:r>
        <w:rPr>
          <w:sz w:val="28"/>
          <w:szCs w:val="28"/>
        </w:rPr>
        <w:t>Яранск</w:t>
      </w:r>
      <w:r w:rsidR="00FA7831">
        <w:rPr>
          <w:sz w:val="28"/>
          <w:szCs w:val="28"/>
        </w:rPr>
        <w:t>ого</w:t>
      </w:r>
      <w:r>
        <w:rPr>
          <w:sz w:val="28"/>
          <w:szCs w:val="28"/>
        </w:rPr>
        <w:t xml:space="preserve"> </w:t>
      </w:r>
      <w:r w:rsidR="00FA7831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>Кировской области,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FA7831">
        <w:rPr>
          <w:sz w:val="28"/>
          <w:szCs w:val="28"/>
        </w:rPr>
        <w:t xml:space="preserve"> согласно приложению</w:t>
      </w:r>
      <w:r w:rsidR="009E7A2A">
        <w:rPr>
          <w:sz w:val="28"/>
          <w:szCs w:val="28"/>
        </w:rPr>
        <w:t xml:space="preserve"> 1</w:t>
      </w:r>
      <w:r w:rsidR="00FA7831">
        <w:rPr>
          <w:sz w:val="28"/>
          <w:szCs w:val="28"/>
        </w:rPr>
        <w:t>.</w:t>
      </w:r>
    </w:p>
    <w:p w:rsidR="00FA7831" w:rsidRDefault="003333F3" w:rsidP="005A0BE0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Контроль за выполнением настоящего решения возложить на депутатскую комиссию </w:t>
      </w:r>
      <w:r w:rsidR="00FA7831" w:rsidRPr="000A6BD2">
        <w:rPr>
          <w:color w:val="000000"/>
          <w:sz w:val="28"/>
          <w:szCs w:val="28"/>
        </w:rPr>
        <w:t xml:space="preserve">по бюджету, финансам, экономической, социальной и инвестиционной политике </w:t>
      </w:r>
    </w:p>
    <w:p w:rsidR="00C62E80" w:rsidRDefault="003333F3" w:rsidP="005A0BE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62E80">
        <w:rPr>
          <w:sz w:val="28"/>
          <w:szCs w:val="28"/>
        </w:rPr>
        <w:t xml:space="preserve">. Опубликовать настоящее решение в Информационном бюллетене органов местного самоуправления </w:t>
      </w:r>
      <w:r w:rsidR="00FA7831" w:rsidRPr="00D75251">
        <w:t xml:space="preserve">  </w:t>
      </w:r>
      <w:r w:rsidR="00FA7831" w:rsidRPr="00FA7831">
        <w:rPr>
          <w:sz w:val="28"/>
          <w:szCs w:val="28"/>
        </w:rPr>
        <w:t>Никольского  сельского  поселения  Яранского  района  Кировской  области</w:t>
      </w:r>
      <w:r w:rsidR="00FA7831">
        <w:rPr>
          <w:sz w:val="28"/>
          <w:szCs w:val="28"/>
        </w:rPr>
        <w:t xml:space="preserve"> и </w:t>
      </w:r>
      <w:r w:rsidR="00C62E80">
        <w:rPr>
          <w:sz w:val="28"/>
          <w:szCs w:val="28"/>
        </w:rPr>
        <w:t xml:space="preserve"> разместить в сети Интернет на официальном интернет-сайте органов местного самоуправления муниципального образования Яранский муниципальный район Кировской области</w:t>
      </w:r>
    </w:p>
    <w:p w:rsidR="00C62E80" w:rsidRDefault="00C62E80" w:rsidP="005A0BE0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   Настоящее решение вступает в силу со дня его опубликования.</w:t>
      </w:r>
    </w:p>
    <w:p w:rsidR="00C62E80" w:rsidRDefault="00C62E80" w:rsidP="00C62E80">
      <w:pPr>
        <w:ind w:firstLine="540"/>
        <w:jc w:val="both"/>
        <w:rPr>
          <w:sz w:val="28"/>
          <w:szCs w:val="28"/>
        </w:rPr>
      </w:pPr>
    </w:p>
    <w:p w:rsidR="00C62E80" w:rsidRDefault="00C62E80" w:rsidP="00C62E80">
      <w:pPr>
        <w:ind w:firstLine="709"/>
        <w:jc w:val="both"/>
        <w:rPr>
          <w:sz w:val="28"/>
          <w:szCs w:val="28"/>
        </w:rPr>
      </w:pPr>
    </w:p>
    <w:p w:rsidR="00FA7831" w:rsidRPr="00FA7831" w:rsidRDefault="00FA7831" w:rsidP="00FA7831">
      <w:pPr>
        <w:tabs>
          <w:tab w:val="left" w:pos="6675"/>
        </w:tabs>
        <w:rPr>
          <w:sz w:val="28"/>
          <w:szCs w:val="28"/>
        </w:rPr>
      </w:pPr>
      <w:r w:rsidRPr="00FA7831">
        <w:rPr>
          <w:sz w:val="28"/>
          <w:szCs w:val="28"/>
        </w:rPr>
        <w:t>Председатель  Никольской                                                    Глава Никольского</w:t>
      </w:r>
    </w:p>
    <w:p w:rsidR="00FA7831" w:rsidRPr="00FA7831" w:rsidRDefault="00FA7831" w:rsidP="00FA7831">
      <w:pPr>
        <w:rPr>
          <w:sz w:val="28"/>
          <w:szCs w:val="28"/>
        </w:rPr>
      </w:pPr>
      <w:r w:rsidRPr="00FA7831">
        <w:rPr>
          <w:sz w:val="28"/>
          <w:szCs w:val="28"/>
        </w:rPr>
        <w:t xml:space="preserve">сельской Думы                                                                        сельского поселения      </w:t>
      </w:r>
    </w:p>
    <w:p w:rsidR="00FA7831" w:rsidRPr="00FA7831" w:rsidRDefault="00FA7831" w:rsidP="00FA7831">
      <w:pPr>
        <w:rPr>
          <w:sz w:val="28"/>
          <w:szCs w:val="28"/>
        </w:rPr>
      </w:pPr>
      <w:r w:rsidRPr="00FA7831">
        <w:rPr>
          <w:sz w:val="28"/>
          <w:szCs w:val="28"/>
        </w:rPr>
        <w:t xml:space="preserve">  </w:t>
      </w:r>
    </w:p>
    <w:p w:rsidR="00FA7831" w:rsidRPr="00FA7831" w:rsidRDefault="00FA7831" w:rsidP="00FA7831">
      <w:pPr>
        <w:ind w:firstLine="540"/>
        <w:jc w:val="both"/>
        <w:rPr>
          <w:sz w:val="28"/>
          <w:szCs w:val="28"/>
        </w:rPr>
      </w:pPr>
      <w:r w:rsidRPr="00FA7831">
        <w:rPr>
          <w:sz w:val="28"/>
          <w:szCs w:val="28"/>
        </w:rPr>
        <w:tab/>
        <w:t xml:space="preserve">        С.Г. Рудометова </w:t>
      </w:r>
      <w:r w:rsidRPr="00FA7831">
        <w:rPr>
          <w:sz w:val="28"/>
          <w:szCs w:val="28"/>
        </w:rPr>
        <w:tab/>
      </w:r>
      <w:r w:rsidRPr="00FA7831">
        <w:rPr>
          <w:sz w:val="28"/>
          <w:szCs w:val="28"/>
        </w:rPr>
        <w:tab/>
      </w:r>
      <w:r w:rsidRPr="00FA7831">
        <w:rPr>
          <w:sz w:val="28"/>
          <w:szCs w:val="28"/>
        </w:rPr>
        <w:tab/>
      </w:r>
      <w:r w:rsidRPr="00FA7831">
        <w:rPr>
          <w:sz w:val="28"/>
          <w:szCs w:val="28"/>
        </w:rPr>
        <w:tab/>
      </w:r>
      <w:r w:rsidRPr="00FA7831">
        <w:rPr>
          <w:sz w:val="28"/>
          <w:szCs w:val="28"/>
        </w:rPr>
        <w:tab/>
      </w:r>
      <w:r w:rsidRPr="00FA7831">
        <w:rPr>
          <w:sz w:val="28"/>
          <w:szCs w:val="28"/>
        </w:rPr>
        <w:tab/>
      </w:r>
      <w:r w:rsidRPr="00FA7831">
        <w:rPr>
          <w:sz w:val="28"/>
          <w:szCs w:val="28"/>
        </w:rPr>
        <w:tab/>
        <w:t>Н.П.Зверев</w:t>
      </w:r>
    </w:p>
    <w:p w:rsidR="00C62E80" w:rsidRPr="00FA7831" w:rsidRDefault="00C62E80" w:rsidP="00C62E80">
      <w:pPr>
        <w:ind w:left="5760"/>
        <w:jc w:val="center"/>
        <w:rPr>
          <w:sz w:val="28"/>
          <w:szCs w:val="28"/>
        </w:rPr>
      </w:pPr>
    </w:p>
    <w:sectPr w:rsidR="00C62E80" w:rsidRPr="00FA7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E80"/>
    <w:rsid w:val="00123686"/>
    <w:rsid w:val="00281895"/>
    <w:rsid w:val="003333F3"/>
    <w:rsid w:val="005741CA"/>
    <w:rsid w:val="00583976"/>
    <w:rsid w:val="005A0BE0"/>
    <w:rsid w:val="005E6C68"/>
    <w:rsid w:val="007016E2"/>
    <w:rsid w:val="00731730"/>
    <w:rsid w:val="00754B4C"/>
    <w:rsid w:val="00781F10"/>
    <w:rsid w:val="007A55B4"/>
    <w:rsid w:val="007D3DBB"/>
    <w:rsid w:val="00816007"/>
    <w:rsid w:val="00856DF1"/>
    <w:rsid w:val="009557D5"/>
    <w:rsid w:val="009E7A2A"/>
    <w:rsid w:val="00B728DF"/>
    <w:rsid w:val="00C62E80"/>
    <w:rsid w:val="00C80790"/>
    <w:rsid w:val="00D21324"/>
    <w:rsid w:val="00D85E08"/>
    <w:rsid w:val="00E45B65"/>
    <w:rsid w:val="00EB0B13"/>
    <w:rsid w:val="00FA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AD06C"/>
  <w15:docId w15:val="{853CBC5E-8DD6-47C0-9D42-B188DDCA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C62E80"/>
    <w:pPr>
      <w:keepNext/>
      <w:outlineLvl w:val="1"/>
    </w:pPr>
    <w:rPr>
      <w:sz w:val="2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78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2E8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Default">
    <w:name w:val="Default"/>
    <w:rsid w:val="00C62E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ioaioo">
    <w:name w:val="Ii oaio?o"/>
    <w:basedOn w:val="a"/>
    <w:rsid w:val="00C62E80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3">
    <w:name w:val="Первая строка заголовка"/>
    <w:basedOn w:val="a"/>
    <w:rsid w:val="00C62E80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62E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2E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"/>
    <w:basedOn w:val="a"/>
    <w:rsid w:val="00C62E8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List Paragraph"/>
    <w:basedOn w:val="a"/>
    <w:uiPriority w:val="34"/>
    <w:qFormat/>
    <w:rsid w:val="00E45B65"/>
    <w:pPr>
      <w:ind w:left="720"/>
      <w:contextualSpacing/>
    </w:pPr>
  </w:style>
  <w:style w:type="paragraph" w:customStyle="1" w:styleId="a8">
    <w:name w:val="Знак Знак Знак Знак Знак Знак Знак"/>
    <w:basedOn w:val="a"/>
    <w:rsid w:val="0012368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FA783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48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2019-12-20T12:03:00Z</cp:lastPrinted>
  <dcterms:created xsi:type="dcterms:W3CDTF">2019-12-13T06:39:00Z</dcterms:created>
  <dcterms:modified xsi:type="dcterms:W3CDTF">2021-10-04T05:37:00Z</dcterms:modified>
</cp:coreProperties>
</file>