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C7" w:rsidRDefault="004925C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25C7" w:rsidRDefault="004925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25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25C7" w:rsidRDefault="004925C7">
            <w:pPr>
              <w:pStyle w:val="ConsPlusNormal"/>
            </w:pPr>
            <w:r>
              <w:t>27 марта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25C7" w:rsidRDefault="004925C7">
            <w:pPr>
              <w:pStyle w:val="ConsPlusNormal"/>
              <w:jc w:val="right"/>
            </w:pPr>
            <w:r>
              <w:t>N 100-ЗО</w:t>
            </w:r>
          </w:p>
        </w:tc>
      </w:tr>
    </w:tbl>
    <w:p w:rsidR="004925C7" w:rsidRDefault="004925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Title"/>
        <w:jc w:val="center"/>
      </w:pPr>
      <w:r>
        <w:t>ЗАКОН</w:t>
      </w:r>
    </w:p>
    <w:p w:rsidR="004925C7" w:rsidRDefault="004925C7">
      <w:pPr>
        <w:pStyle w:val="ConsPlusTitle"/>
        <w:jc w:val="center"/>
      </w:pPr>
    </w:p>
    <w:p w:rsidR="004925C7" w:rsidRDefault="004925C7">
      <w:pPr>
        <w:pStyle w:val="ConsPlusTitle"/>
        <w:jc w:val="center"/>
      </w:pPr>
      <w:r>
        <w:t>КИРОВСКОЙ ОБЛАСТИ</w:t>
      </w:r>
    </w:p>
    <w:p w:rsidR="004925C7" w:rsidRDefault="004925C7">
      <w:pPr>
        <w:pStyle w:val="ConsPlusTitle"/>
        <w:jc w:val="center"/>
      </w:pPr>
    </w:p>
    <w:p w:rsidR="004925C7" w:rsidRDefault="004925C7">
      <w:pPr>
        <w:pStyle w:val="ConsPlusTitle"/>
        <w:jc w:val="center"/>
      </w:pPr>
      <w:r>
        <w:t>О СТАВКАХ ПЛАТЫ ДЛЯ ГРАЖДАН ПО ДОГОВОРУ КУПЛИ-ПРОДАЖИ</w:t>
      </w:r>
    </w:p>
    <w:p w:rsidR="004925C7" w:rsidRDefault="004925C7">
      <w:pPr>
        <w:pStyle w:val="ConsPlusTitle"/>
        <w:jc w:val="center"/>
      </w:pPr>
      <w:r>
        <w:t>ЛЕСНЫХ НАСАЖДЕНИЙ ДЛЯ СОБСТВЕННЫХ НУЖД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jc w:val="right"/>
      </w:pPr>
      <w:proofErr w:type="gramStart"/>
      <w:r>
        <w:t>Принят</w:t>
      </w:r>
      <w:proofErr w:type="gramEnd"/>
    </w:p>
    <w:p w:rsidR="004925C7" w:rsidRDefault="004925C7">
      <w:pPr>
        <w:pStyle w:val="ConsPlusNormal"/>
        <w:jc w:val="right"/>
      </w:pPr>
      <w:r>
        <w:t>Законодательным Собранием</w:t>
      </w:r>
    </w:p>
    <w:p w:rsidR="004925C7" w:rsidRDefault="004925C7">
      <w:pPr>
        <w:pStyle w:val="ConsPlusNormal"/>
        <w:jc w:val="right"/>
      </w:pPr>
      <w:r>
        <w:t>Кировской области</w:t>
      </w:r>
    </w:p>
    <w:p w:rsidR="004925C7" w:rsidRDefault="004925C7">
      <w:pPr>
        <w:pStyle w:val="ConsPlusNormal"/>
        <w:jc w:val="right"/>
      </w:pPr>
      <w:r>
        <w:t>22 марта 2007 года</w:t>
      </w:r>
    </w:p>
    <w:p w:rsidR="004925C7" w:rsidRDefault="004925C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5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5C7" w:rsidRDefault="004925C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5C7" w:rsidRDefault="004925C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5C7" w:rsidRDefault="004925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5C7" w:rsidRDefault="00492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4925C7" w:rsidRDefault="004925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17.04.2008 </w:t>
            </w:r>
            <w:hyperlink r:id="rId6" w:history="1">
              <w:r>
                <w:rPr>
                  <w:color w:val="0000FF"/>
                </w:rPr>
                <w:t>N 242-ЗО</w:t>
              </w:r>
            </w:hyperlink>
            <w:r>
              <w:rPr>
                <w:color w:val="392C69"/>
              </w:rPr>
              <w:t xml:space="preserve">, от 14.10.2013 </w:t>
            </w:r>
            <w:hyperlink r:id="rId7" w:history="1">
              <w:r>
                <w:rPr>
                  <w:color w:val="0000FF"/>
                </w:rPr>
                <w:t>N 329-ЗО</w:t>
              </w:r>
            </w:hyperlink>
            <w:r>
              <w:rPr>
                <w:color w:val="392C69"/>
              </w:rPr>
              <w:t xml:space="preserve">, от 06.05.2014 </w:t>
            </w:r>
            <w:hyperlink r:id="rId8" w:history="1">
              <w:r>
                <w:rPr>
                  <w:color w:val="0000FF"/>
                </w:rPr>
                <w:t>N 407-ЗО</w:t>
              </w:r>
            </w:hyperlink>
            <w:r>
              <w:rPr>
                <w:color w:val="392C69"/>
              </w:rPr>
              <w:t>,</w:t>
            </w:r>
          </w:p>
          <w:p w:rsidR="004925C7" w:rsidRDefault="004925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17.11.2016 </w:t>
            </w:r>
            <w:hyperlink r:id="rId9" w:history="1">
              <w:r>
                <w:rPr>
                  <w:color w:val="0000FF"/>
                </w:rPr>
                <w:t>N 18-ЗО</w:t>
              </w:r>
            </w:hyperlink>
            <w:r>
              <w:rPr>
                <w:color w:val="392C69"/>
              </w:rPr>
              <w:t xml:space="preserve">, от 10.05.2017 </w:t>
            </w:r>
            <w:hyperlink r:id="rId10" w:history="1">
              <w:r>
                <w:rPr>
                  <w:color w:val="0000FF"/>
                </w:rPr>
                <w:t>N 65-ЗО</w:t>
              </w:r>
            </w:hyperlink>
            <w:r>
              <w:rPr>
                <w:color w:val="392C69"/>
              </w:rPr>
              <w:t xml:space="preserve">, от 04.03.2019 </w:t>
            </w:r>
            <w:hyperlink r:id="rId11" w:history="1">
              <w:r>
                <w:rPr>
                  <w:color w:val="0000FF"/>
                </w:rPr>
                <w:t>N 227-ЗО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5C7" w:rsidRDefault="004925C7">
            <w:pPr>
              <w:spacing w:after="1" w:line="0" w:lineRule="atLeast"/>
            </w:pPr>
          </w:p>
        </w:tc>
      </w:tr>
    </w:tbl>
    <w:p w:rsidR="004925C7" w:rsidRDefault="004925C7">
      <w:pPr>
        <w:pStyle w:val="ConsPlusNormal"/>
        <w:jc w:val="both"/>
      </w:pPr>
    </w:p>
    <w:p w:rsidR="004925C7" w:rsidRDefault="004925C7">
      <w:pPr>
        <w:pStyle w:val="ConsPlusTitle"/>
        <w:ind w:firstLine="540"/>
        <w:jc w:val="both"/>
        <w:outlineLvl w:val="0"/>
      </w:pPr>
      <w:r>
        <w:t>Статья 1</w:t>
      </w:r>
    </w:p>
    <w:p w:rsidR="004925C7" w:rsidRDefault="004925C7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Кировской области от 06.05.2014 N 407-ЗО)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ind w:firstLine="540"/>
        <w:jc w:val="both"/>
      </w:pPr>
      <w:r>
        <w:t xml:space="preserve">Настоящий Закон в соответствии с Лесным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определяет ставки платы для граждан по договору купли-продажи лесных насаждений для собственных нужд, за исключением случаев, предусмотренных федеральным законодательством.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Title"/>
        <w:ind w:firstLine="540"/>
        <w:jc w:val="both"/>
        <w:outlineLvl w:val="0"/>
      </w:pPr>
      <w:bookmarkStart w:id="0" w:name="P25"/>
      <w:bookmarkEnd w:id="0"/>
      <w:r>
        <w:t>Статья 2</w:t>
      </w:r>
    </w:p>
    <w:p w:rsidR="004925C7" w:rsidRDefault="004925C7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Кировской области от 04.03.2019 N 227-ЗО)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jc w:val="center"/>
      </w:pPr>
      <w:r>
        <w:t>Ставки платы для граждан по договору купли-продажи</w:t>
      </w:r>
    </w:p>
    <w:p w:rsidR="004925C7" w:rsidRDefault="004925C7">
      <w:pPr>
        <w:pStyle w:val="ConsPlusNormal"/>
        <w:jc w:val="center"/>
      </w:pPr>
      <w:r>
        <w:t>лесных насаждений для собственных нужд</w:t>
      </w:r>
    </w:p>
    <w:p w:rsidR="004925C7" w:rsidRDefault="004925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303"/>
        <w:gridCol w:w="1303"/>
        <w:gridCol w:w="1303"/>
        <w:gridCol w:w="1303"/>
      </w:tblGrid>
      <w:tr w:rsidR="004925C7">
        <w:tc>
          <w:tcPr>
            <w:tcW w:w="3855" w:type="dxa"/>
            <w:vMerge w:val="restart"/>
          </w:tcPr>
          <w:p w:rsidR="004925C7" w:rsidRDefault="004925C7">
            <w:pPr>
              <w:pStyle w:val="ConsPlusNormal"/>
              <w:jc w:val="center"/>
            </w:pPr>
            <w:r>
              <w:t>Лесные породы</w:t>
            </w:r>
          </w:p>
        </w:tc>
        <w:tc>
          <w:tcPr>
            <w:tcW w:w="5212" w:type="dxa"/>
            <w:gridSpan w:val="4"/>
          </w:tcPr>
          <w:p w:rsidR="004925C7" w:rsidRDefault="004925C7">
            <w:pPr>
              <w:pStyle w:val="ConsPlusNormal"/>
              <w:jc w:val="center"/>
            </w:pPr>
            <w:r>
              <w:t xml:space="preserve">Ставки платы, рублей за 1 </w:t>
            </w:r>
            <w:proofErr w:type="gramStart"/>
            <w:r>
              <w:t>плотный</w:t>
            </w:r>
            <w:proofErr w:type="gramEnd"/>
            <w:r>
              <w:t xml:space="preserve"> куб. м</w:t>
            </w:r>
          </w:p>
        </w:tc>
      </w:tr>
      <w:tr w:rsidR="004925C7">
        <w:tc>
          <w:tcPr>
            <w:tcW w:w="3855" w:type="dxa"/>
            <w:vMerge/>
          </w:tcPr>
          <w:p w:rsidR="004925C7" w:rsidRDefault="004925C7">
            <w:pPr>
              <w:spacing w:after="1" w:line="0" w:lineRule="atLeast"/>
            </w:pPr>
          </w:p>
        </w:tc>
        <w:tc>
          <w:tcPr>
            <w:tcW w:w="3909" w:type="dxa"/>
            <w:gridSpan w:val="3"/>
          </w:tcPr>
          <w:p w:rsidR="004925C7" w:rsidRDefault="004925C7">
            <w:pPr>
              <w:pStyle w:val="ConsPlusNormal"/>
              <w:jc w:val="center"/>
            </w:pPr>
            <w:r>
              <w:t>деловая древесина без коры</w:t>
            </w:r>
          </w:p>
        </w:tc>
        <w:tc>
          <w:tcPr>
            <w:tcW w:w="1303" w:type="dxa"/>
            <w:vMerge w:val="restart"/>
          </w:tcPr>
          <w:p w:rsidR="004925C7" w:rsidRDefault="004925C7">
            <w:pPr>
              <w:pStyle w:val="ConsPlusNormal"/>
              <w:jc w:val="center"/>
            </w:pPr>
            <w:r>
              <w:t>дровяная древесина в коре</w:t>
            </w:r>
          </w:p>
        </w:tc>
      </w:tr>
      <w:tr w:rsidR="004925C7">
        <w:tc>
          <w:tcPr>
            <w:tcW w:w="3855" w:type="dxa"/>
            <w:vMerge/>
          </w:tcPr>
          <w:p w:rsidR="004925C7" w:rsidRDefault="004925C7">
            <w:pPr>
              <w:spacing w:after="1" w:line="0" w:lineRule="atLeast"/>
            </w:pP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крупная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мелкая</w:t>
            </w:r>
          </w:p>
        </w:tc>
        <w:tc>
          <w:tcPr>
            <w:tcW w:w="1303" w:type="dxa"/>
            <w:vMerge/>
          </w:tcPr>
          <w:p w:rsidR="004925C7" w:rsidRDefault="004925C7">
            <w:pPr>
              <w:spacing w:after="1" w:line="0" w:lineRule="atLeast"/>
            </w:pP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Сосна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1768,2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4,1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Кедр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1768,2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4,1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Лиственница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1768,2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1,9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Ель, пихта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1593,2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1139,6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1,9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Дуб, ясень, клен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2501,4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1786,5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22,2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Береза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1768,2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4,1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lastRenderedPageBreak/>
              <w:t>Ольха черная, граб, ильм, липа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0,7</w:t>
            </w:r>
          </w:p>
        </w:tc>
      </w:tr>
      <w:tr w:rsidR="004925C7">
        <w:tc>
          <w:tcPr>
            <w:tcW w:w="3855" w:type="dxa"/>
          </w:tcPr>
          <w:p w:rsidR="004925C7" w:rsidRDefault="004925C7">
            <w:pPr>
              <w:pStyle w:val="ConsPlusNormal"/>
            </w:pPr>
            <w:r>
              <w:t>Осина, ольха белая, тополь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303" w:type="dxa"/>
          </w:tcPr>
          <w:p w:rsidR="004925C7" w:rsidRDefault="004925C7">
            <w:pPr>
              <w:pStyle w:val="ConsPlusNormal"/>
              <w:jc w:val="center"/>
            </w:pPr>
            <w:r>
              <w:t>0,7</w:t>
            </w:r>
          </w:p>
        </w:tc>
      </w:tr>
    </w:tbl>
    <w:p w:rsidR="004925C7" w:rsidRDefault="004925C7">
      <w:pPr>
        <w:pStyle w:val="ConsPlusNormal"/>
        <w:ind w:firstLine="540"/>
        <w:jc w:val="both"/>
      </w:pPr>
    </w:p>
    <w:p w:rsidR="004925C7" w:rsidRDefault="004925C7">
      <w:pPr>
        <w:pStyle w:val="ConsPlusNormal"/>
        <w:ind w:firstLine="540"/>
        <w:jc w:val="both"/>
      </w:pPr>
      <w:r>
        <w:t>Примечание.</w:t>
      </w:r>
    </w:p>
    <w:p w:rsidR="004925C7" w:rsidRDefault="004925C7">
      <w:pPr>
        <w:pStyle w:val="ConsPlusNormal"/>
        <w:spacing w:before="220"/>
        <w:ind w:firstLine="540"/>
        <w:jc w:val="both"/>
      </w:pPr>
      <w:proofErr w:type="gramStart"/>
      <w:r>
        <w:t>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proofErr w:type="gramEnd"/>
    </w:p>
    <w:p w:rsidR="004925C7" w:rsidRDefault="004925C7">
      <w:pPr>
        <w:pStyle w:val="ConsPlusNormal"/>
        <w:spacing w:before="220"/>
        <w:ind w:firstLine="540"/>
        <w:jc w:val="both"/>
      </w:pPr>
      <w:r>
        <w:t>Диаметр дровяной древесины липы измеряется без коры, остальных пород лесных насаждений - в коре.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>Ставки платы для граждан по договору купли-продажи лесных насаждений для собственных нужд не распространяются на ель для новогодних праздников.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nformat"/>
        <w:jc w:val="both"/>
      </w:pPr>
      <w:r>
        <w:t xml:space="preserve">            1</w:t>
      </w:r>
    </w:p>
    <w:p w:rsidR="004925C7" w:rsidRDefault="004925C7">
      <w:pPr>
        <w:pStyle w:val="ConsPlusNonformat"/>
        <w:jc w:val="both"/>
      </w:pPr>
      <w:r>
        <w:t xml:space="preserve">    Статья 2</w:t>
      </w:r>
    </w:p>
    <w:p w:rsidR="004925C7" w:rsidRDefault="004925C7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Кировской области от 04.03.2019 N 227-ЗО)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ind w:firstLine="540"/>
        <w:jc w:val="both"/>
      </w:pPr>
      <w:r>
        <w:t xml:space="preserve">1. Для граждан, приобретающих древесину по договору купли-продажи лесных насаждений с целью отопления жилого дома, к ставкам платы, установленным </w:t>
      </w:r>
      <w:hyperlink w:anchor="P25" w:history="1">
        <w:r>
          <w:rPr>
            <w:color w:val="0000FF"/>
          </w:rPr>
          <w:t>статьей 2</w:t>
        </w:r>
      </w:hyperlink>
      <w:r>
        <w:t xml:space="preserve"> настоящего Закона, применяются следующие коэффициенты: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>коэффициент 0 для граждан России, удостоенных званий Героя Советского Союза, Героя Российской Федерации, граждан России, являющихся полными кавалерами ордена Славы, для ветеранов Великой Отечественной войны, инвалидов Великой Отечественной войны;</w:t>
      </w:r>
    </w:p>
    <w:p w:rsidR="004925C7" w:rsidRDefault="004925C7">
      <w:pPr>
        <w:pStyle w:val="ConsPlusNormal"/>
        <w:spacing w:before="220"/>
        <w:ind w:firstLine="540"/>
        <w:jc w:val="both"/>
      </w:pPr>
      <w:proofErr w:type="gramStart"/>
      <w:r>
        <w:t>коэффициент 0,1 для граждан России, являющихся ветеранами боевых действий на территории СССР, на территории Российской Федерации и территориях других государств, инвалидами боевых действий и инвалидами I, II групп, при наличии в продаваемых лесных насаждениях деловой древесины хвойных пород и березы крупной и средней категории крупности в объеме, не превышающем 20 процентов от общего объема древесины, выделяемой гражданину в целях отопления</w:t>
      </w:r>
      <w:proofErr w:type="gramEnd"/>
      <w:r>
        <w:t xml:space="preserve"> жилого дома;</w:t>
      </w:r>
    </w:p>
    <w:p w:rsidR="004925C7" w:rsidRDefault="004925C7">
      <w:pPr>
        <w:pStyle w:val="ConsPlusNormal"/>
        <w:spacing w:before="220"/>
        <w:ind w:firstLine="540"/>
        <w:jc w:val="both"/>
      </w:pPr>
      <w:proofErr w:type="gramStart"/>
      <w:r>
        <w:t xml:space="preserve">коэффициент 0,2 для граждан, которым на 3 сентября 1945 года не исполнилось 18 лет, граждан, признанных малоимущими, а также для одной семьи, признанной многодетной на основании </w:t>
      </w:r>
      <w:hyperlink r:id="rId16" w:history="1">
        <w:r>
          <w:rPr>
            <w:color w:val="0000FF"/>
          </w:rPr>
          <w:t>статьи 2</w:t>
        </w:r>
      </w:hyperlink>
      <w:r>
        <w:t xml:space="preserve"> Закона Кировской области от 10 июня 2015 года N 547-ЗО "О статусе многодетной семьи", при наличии в продаваемых лесных насаждениях деловой древесины хвойных пород и березы крупной и средней категории крупности в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>, не превышающем 20 процентов от общего объема древесины, выделяемой гражданину, многодетной семье в целях отопления жилого дома;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>коэффициент 0,3 при наличии в продаваемых лесных насаждениях деловой древесины хвойных пород и березы крупной и средней категории крупности в объеме, не превышающем 20 процентов от общего объема древесины, выделяемой гражданину в целях отопления жилого дома.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 xml:space="preserve">2. Для граждан, приобретающих древесину по договору купли-продажи лесных насаждений с целью строительства индивидуального жилого дома, к ставкам платы, установленным </w:t>
      </w:r>
      <w:hyperlink w:anchor="P25" w:history="1">
        <w:r>
          <w:rPr>
            <w:color w:val="0000FF"/>
          </w:rPr>
          <w:t>статьей 2</w:t>
        </w:r>
      </w:hyperlink>
      <w:r>
        <w:t xml:space="preserve"> настоящего Закона, применяются следующие коэффициенты: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 xml:space="preserve">коэффициент 0,1 для граждан, имеющих в собственности объект незавершенного строительства на земельном участке, предоставленном в соответствии с законодательством Кировской области в собственность бесплатно для индивидуального жилищного строительства или для ведения личного подсобного хозяйства с возведением жилого дома в границах </w:t>
      </w:r>
      <w:r>
        <w:lastRenderedPageBreak/>
        <w:t>населенного пункта;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>коэффициент 0,3 для граждан, имеющих в собственности объект незавершенного строительства, при условии, что понижающий коэффициент ранее не применялся при выделении древесины на строительство дома на этом же земельном участке.</w:t>
      </w:r>
    </w:p>
    <w:p w:rsidR="004925C7" w:rsidRDefault="004925C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граждан, проживающих в сельских населенных пунктах, приобретающих древесину по договору купли-продажи лесных насаждений с целью строительства хозяйственных построек, а также ремонта и (или) реконструкции индивидуального жилого дома, жилого помещения в деревянном многоквартирном жилом доме, в жилом доме блокированной застройки, к ставкам платы, установленным </w:t>
      </w:r>
      <w:hyperlink w:anchor="P25" w:history="1">
        <w:r>
          <w:rPr>
            <w:color w:val="0000FF"/>
          </w:rPr>
          <w:t>статьей 2</w:t>
        </w:r>
      </w:hyperlink>
      <w:r>
        <w:t xml:space="preserve"> настоящего Закона, применяется коэффициент 0,3.</w:t>
      </w:r>
      <w:proofErr w:type="gramEnd"/>
    </w:p>
    <w:p w:rsidR="004925C7" w:rsidRDefault="004925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граждан, чьи жилые строения полностью уничтожены либо повреждены в результате чрезвычайной ситуации природного либо техногенного характера, в том числе пожара, приобретающих древесину по договору купли-продажи лесных насаждений с целью строительства индивидуального жилого дома, а также ремонта и (или) реконструкции индивидуального жилого дома, жилого помещения в деревянном многоквартирном жилом доме, в жилом доме блокированной застройки, к ставкам платы, установленным </w:t>
      </w:r>
      <w:hyperlink w:anchor="P25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настоящего Закона, применяется коэффициент 0,01.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Title"/>
        <w:ind w:firstLine="540"/>
        <w:jc w:val="both"/>
        <w:outlineLvl w:val="0"/>
      </w:pPr>
      <w:r>
        <w:t>Статья 3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jc w:val="right"/>
      </w:pPr>
      <w:r>
        <w:t>Губернатор</w:t>
      </w:r>
    </w:p>
    <w:p w:rsidR="004925C7" w:rsidRDefault="004925C7">
      <w:pPr>
        <w:pStyle w:val="ConsPlusNormal"/>
        <w:jc w:val="right"/>
      </w:pPr>
      <w:r>
        <w:t>Кировской области</w:t>
      </w:r>
    </w:p>
    <w:p w:rsidR="004925C7" w:rsidRDefault="004925C7">
      <w:pPr>
        <w:pStyle w:val="ConsPlusNormal"/>
        <w:jc w:val="right"/>
      </w:pPr>
      <w:r>
        <w:t>Н.И.ШАКЛЕИН</w:t>
      </w:r>
    </w:p>
    <w:p w:rsidR="004925C7" w:rsidRDefault="004925C7">
      <w:pPr>
        <w:pStyle w:val="ConsPlusNormal"/>
      </w:pPr>
      <w:r>
        <w:t>г. Киров</w:t>
      </w:r>
    </w:p>
    <w:p w:rsidR="004925C7" w:rsidRDefault="004925C7">
      <w:pPr>
        <w:pStyle w:val="ConsPlusNormal"/>
        <w:spacing w:before="220"/>
      </w:pPr>
      <w:r>
        <w:t>27 марта 2007 года</w:t>
      </w:r>
    </w:p>
    <w:p w:rsidR="004925C7" w:rsidRDefault="004925C7">
      <w:pPr>
        <w:pStyle w:val="ConsPlusNormal"/>
        <w:spacing w:before="220"/>
      </w:pPr>
      <w:r>
        <w:t>N 100-ЗО</w:t>
      </w: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jc w:val="both"/>
      </w:pPr>
    </w:p>
    <w:p w:rsidR="004925C7" w:rsidRDefault="004925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8DE" w:rsidRDefault="005D68DE">
      <w:bookmarkStart w:id="1" w:name="_GoBack"/>
      <w:bookmarkEnd w:id="1"/>
    </w:p>
    <w:sectPr w:rsidR="005D68DE" w:rsidSect="0073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C7"/>
    <w:rsid w:val="0000007E"/>
    <w:rsid w:val="00001055"/>
    <w:rsid w:val="00006680"/>
    <w:rsid w:val="0001132B"/>
    <w:rsid w:val="00012B85"/>
    <w:rsid w:val="0001531D"/>
    <w:rsid w:val="00016F0F"/>
    <w:rsid w:val="0002503F"/>
    <w:rsid w:val="00030BB5"/>
    <w:rsid w:val="0003158B"/>
    <w:rsid w:val="00031794"/>
    <w:rsid w:val="00034841"/>
    <w:rsid w:val="00036882"/>
    <w:rsid w:val="00037853"/>
    <w:rsid w:val="0004014F"/>
    <w:rsid w:val="00041689"/>
    <w:rsid w:val="0004638B"/>
    <w:rsid w:val="00051E49"/>
    <w:rsid w:val="0005228A"/>
    <w:rsid w:val="00053239"/>
    <w:rsid w:val="000537F7"/>
    <w:rsid w:val="00054F7B"/>
    <w:rsid w:val="00055811"/>
    <w:rsid w:val="00061601"/>
    <w:rsid w:val="00073975"/>
    <w:rsid w:val="000829D6"/>
    <w:rsid w:val="00083CE3"/>
    <w:rsid w:val="00091185"/>
    <w:rsid w:val="0009199E"/>
    <w:rsid w:val="000A58CC"/>
    <w:rsid w:val="000A5A64"/>
    <w:rsid w:val="000B01B8"/>
    <w:rsid w:val="000B5710"/>
    <w:rsid w:val="000B5B14"/>
    <w:rsid w:val="000D020F"/>
    <w:rsid w:val="000D28DE"/>
    <w:rsid w:val="000D379E"/>
    <w:rsid w:val="000D7E2F"/>
    <w:rsid w:val="000E3072"/>
    <w:rsid w:val="000F2375"/>
    <w:rsid w:val="000F7BCF"/>
    <w:rsid w:val="00103CA4"/>
    <w:rsid w:val="00105E77"/>
    <w:rsid w:val="001149EA"/>
    <w:rsid w:val="00114C80"/>
    <w:rsid w:val="001156D3"/>
    <w:rsid w:val="00115A55"/>
    <w:rsid w:val="00116E9D"/>
    <w:rsid w:val="0012332D"/>
    <w:rsid w:val="001239A7"/>
    <w:rsid w:val="0012643B"/>
    <w:rsid w:val="00126E02"/>
    <w:rsid w:val="00140FF5"/>
    <w:rsid w:val="00141658"/>
    <w:rsid w:val="001439FC"/>
    <w:rsid w:val="00146394"/>
    <w:rsid w:val="00157600"/>
    <w:rsid w:val="001619B8"/>
    <w:rsid w:val="0016369A"/>
    <w:rsid w:val="00164D20"/>
    <w:rsid w:val="00167728"/>
    <w:rsid w:val="001713A8"/>
    <w:rsid w:val="00175631"/>
    <w:rsid w:val="001826EC"/>
    <w:rsid w:val="00182DCA"/>
    <w:rsid w:val="00195AD1"/>
    <w:rsid w:val="001A3768"/>
    <w:rsid w:val="001A6B1C"/>
    <w:rsid w:val="001A773C"/>
    <w:rsid w:val="001A793D"/>
    <w:rsid w:val="001B09B2"/>
    <w:rsid w:val="001B09C5"/>
    <w:rsid w:val="001B67F3"/>
    <w:rsid w:val="001C0C5D"/>
    <w:rsid w:val="001C7DF6"/>
    <w:rsid w:val="001D04D9"/>
    <w:rsid w:val="001D3B88"/>
    <w:rsid w:val="001D67DB"/>
    <w:rsid w:val="001E092F"/>
    <w:rsid w:val="001E5600"/>
    <w:rsid w:val="001F38C2"/>
    <w:rsid w:val="00200B9B"/>
    <w:rsid w:val="00204FAB"/>
    <w:rsid w:val="00205FFD"/>
    <w:rsid w:val="0021041F"/>
    <w:rsid w:val="00212167"/>
    <w:rsid w:val="0021462A"/>
    <w:rsid w:val="002164CC"/>
    <w:rsid w:val="00217436"/>
    <w:rsid w:val="00217F3D"/>
    <w:rsid w:val="00225651"/>
    <w:rsid w:val="00226319"/>
    <w:rsid w:val="002325AD"/>
    <w:rsid w:val="00233004"/>
    <w:rsid w:val="00233AC1"/>
    <w:rsid w:val="0024457C"/>
    <w:rsid w:val="00246966"/>
    <w:rsid w:val="00251371"/>
    <w:rsid w:val="00251DEF"/>
    <w:rsid w:val="00255D74"/>
    <w:rsid w:val="00262D8E"/>
    <w:rsid w:val="002630ED"/>
    <w:rsid w:val="00263FEE"/>
    <w:rsid w:val="00264E1F"/>
    <w:rsid w:val="002708B4"/>
    <w:rsid w:val="002709D3"/>
    <w:rsid w:val="002816EF"/>
    <w:rsid w:val="002825F0"/>
    <w:rsid w:val="00282F55"/>
    <w:rsid w:val="00284956"/>
    <w:rsid w:val="0029154F"/>
    <w:rsid w:val="002947D7"/>
    <w:rsid w:val="002A00BA"/>
    <w:rsid w:val="002A04A8"/>
    <w:rsid w:val="002A0A73"/>
    <w:rsid w:val="002A0A95"/>
    <w:rsid w:val="002A37ED"/>
    <w:rsid w:val="002A4D16"/>
    <w:rsid w:val="002B4C1A"/>
    <w:rsid w:val="002B5B4A"/>
    <w:rsid w:val="002B6B66"/>
    <w:rsid w:val="002C130D"/>
    <w:rsid w:val="002C28AE"/>
    <w:rsid w:val="002C5A54"/>
    <w:rsid w:val="002C702B"/>
    <w:rsid w:val="002D34AD"/>
    <w:rsid w:val="002D5089"/>
    <w:rsid w:val="002D69DF"/>
    <w:rsid w:val="002E2357"/>
    <w:rsid w:val="002F7663"/>
    <w:rsid w:val="002F7C3E"/>
    <w:rsid w:val="002F7FA2"/>
    <w:rsid w:val="00303024"/>
    <w:rsid w:val="0030526B"/>
    <w:rsid w:val="00307B54"/>
    <w:rsid w:val="00311817"/>
    <w:rsid w:val="00312483"/>
    <w:rsid w:val="00312516"/>
    <w:rsid w:val="00312E81"/>
    <w:rsid w:val="00315B32"/>
    <w:rsid w:val="003167A2"/>
    <w:rsid w:val="003169D3"/>
    <w:rsid w:val="00331132"/>
    <w:rsid w:val="003316FA"/>
    <w:rsid w:val="00333833"/>
    <w:rsid w:val="00335F4C"/>
    <w:rsid w:val="00335FDE"/>
    <w:rsid w:val="003468FC"/>
    <w:rsid w:val="00347D28"/>
    <w:rsid w:val="0035112F"/>
    <w:rsid w:val="00352BE1"/>
    <w:rsid w:val="00356D8A"/>
    <w:rsid w:val="00361DA2"/>
    <w:rsid w:val="00364279"/>
    <w:rsid w:val="00366B64"/>
    <w:rsid w:val="00370953"/>
    <w:rsid w:val="0037338C"/>
    <w:rsid w:val="00383134"/>
    <w:rsid w:val="003832D9"/>
    <w:rsid w:val="00383654"/>
    <w:rsid w:val="003867AF"/>
    <w:rsid w:val="00386DB8"/>
    <w:rsid w:val="00392450"/>
    <w:rsid w:val="00395E70"/>
    <w:rsid w:val="00396954"/>
    <w:rsid w:val="003A37F3"/>
    <w:rsid w:val="003A43DE"/>
    <w:rsid w:val="003A5F25"/>
    <w:rsid w:val="003A69E3"/>
    <w:rsid w:val="003B4A56"/>
    <w:rsid w:val="003C58E7"/>
    <w:rsid w:val="003C7B10"/>
    <w:rsid w:val="003D37D8"/>
    <w:rsid w:val="003D3A4A"/>
    <w:rsid w:val="003E0077"/>
    <w:rsid w:val="003E0218"/>
    <w:rsid w:val="003E483F"/>
    <w:rsid w:val="003E5EC8"/>
    <w:rsid w:val="003F4F6D"/>
    <w:rsid w:val="003F4FFD"/>
    <w:rsid w:val="003F7B52"/>
    <w:rsid w:val="00400A92"/>
    <w:rsid w:val="00400F3F"/>
    <w:rsid w:val="00404BF5"/>
    <w:rsid w:val="00412B17"/>
    <w:rsid w:val="00413566"/>
    <w:rsid w:val="00413FEB"/>
    <w:rsid w:val="0041611B"/>
    <w:rsid w:val="0042265B"/>
    <w:rsid w:val="00422EA8"/>
    <w:rsid w:val="0042518C"/>
    <w:rsid w:val="004338EE"/>
    <w:rsid w:val="0044230C"/>
    <w:rsid w:val="004426D6"/>
    <w:rsid w:val="004442F5"/>
    <w:rsid w:val="00446461"/>
    <w:rsid w:val="00450782"/>
    <w:rsid w:val="004517AE"/>
    <w:rsid w:val="004530BF"/>
    <w:rsid w:val="00457E01"/>
    <w:rsid w:val="00460C01"/>
    <w:rsid w:val="00461250"/>
    <w:rsid w:val="0047242F"/>
    <w:rsid w:val="004750B8"/>
    <w:rsid w:val="004765E9"/>
    <w:rsid w:val="004769A9"/>
    <w:rsid w:val="00476A57"/>
    <w:rsid w:val="00480D1B"/>
    <w:rsid w:val="00485C86"/>
    <w:rsid w:val="004925C7"/>
    <w:rsid w:val="00492D8C"/>
    <w:rsid w:val="00497FF1"/>
    <w:rsid w:val="004A3EDC"/>
    <w:rsid w:val="004B1A4B"/>
    <w:rsid w:val="004B2A06"/>
    <w:rsid w:val="004B3EE4"/>
    <w:rsid w:val="004B678F"/>
    <w:rsid w:val="004C3A41"/>
    <w:rsid w:val="004D12DC"/>
    <w:rsid w:val="004D1A4A"/>
    <w:rsid w:val="004D1CE0"/>
    <w:rsid w:val="004E0A04"/>
    <w:rsid w:val="004E30F9"/>
    <w:rsid w:val="004E3896"/>
    <w:rsid w:val="004E3E27"/>
    <w:rsid w:val="004E5D94"/>
    <w:rsid w:val="004F0CB0"/>
    <w:rsid w:val="004F23C8"/>
    <w:rsid w:val="005013E4"/>
    <w:rsid w:val="00503A07"/>
    <w:rsid w:val="005105CE"/>
    <w:rsid w:val="00515BBA"/>
    <w:rsid w:val="0052253C"/>
    <w:rsid w:val="00522EF6"/>
    <w:rsid w:val="00525814"/>
    <w:rsid w:val="00525BE4"/>
    <w:rsid w:val="0052708D"/>
    <w:rsid w:val="005305E1"/>
    <w:rsid w:val="0053215E"/>
    <w:rsid w:val="00533EBF"/>
    <w:rsid w:val="00545186"/>
    <w:rsid w:val="00545CB7"/>
    <w:rsid w:val="00547D55"/>
    <w:rsid w:val="0055234F"/>
    <w:rsid w:val="00552B47"/>
    <w:rsid w:val="00556DB3"/>
    <w:rsid w:val="00562BCE"/>
    <w:rsid w:val="005657FD"/>
    <w:rsid w:val="00571832"/>
    <w:rsid w:val="00575ACB"/>
    <w:rsid w:val="00576551"/>
    <w:rsid w:val="00581FA6"/>
    <w:rsid w:val="0058222F"/>
    <w:rsid w:val="0058305F"/>
    <w:rsid w:val="005830B9"/>
    <w:rsid w:val="00590F58"/>
    <w:rsid w:val="005940EE"/>
    <w:rsid w:val="005A0195"/>
    <w:rsid w:val="005A02E1"/>
    <w:rsid w:val="005B0B7F"/>
    <w:rsid w:val="005B43DB"/>
    <w:rsid w:val="005B43DF"/>
    <w:rsid w:val="005D4F45"/>
    <w:rsid w:val="005D5A5F"/>
    <w:rsid w:val="005D68DE"/>
    <w:rsid w:val="005D6EF9"/>
    <w:rsid w:val="005E0BB8"/>
    <w:rsid w:val="005E57C5"/>
    <w:rsid w:val="005F1A7D"/>
    <w:rsid w:val="005F335F"/>
    <w:rsid w:val="006048DA"/>
    <w:rsid w:val="00607953"/>
    <w:rsid w:val="006118B8"/>
    <w:rsid w:val="00614536"/>
    <w:rsid w:val="00614E4B"/>
    <w:rsid w:val="00615546"/>
    <w:rsid w:val="00620B9F"/>
    <w:rsid w:val="0062173F"/>
    <w:rsid w:val="006227F9"/>
    <w:rsid w:val="0062572A"/>
    <w:rsid w:val="006264EF"/>
    <w:rsid w:val="00626B81"/>
    <w:rsid w:val="00630640"/>
    <w:rsid w:val="00632191"/>
    <w:rsid w:val="006365CF"/>
    <w:rsid w:val="006369F6"/>
    <w:rsid w:val="00640AC9"/>
    <w:rsid w:val="00640B76"/>
    <w:rsid w:val="006423B1"/>
    <w:rsid w:val="00642448"/>
    <w:rsid w:val="006471F4"/>
    <w:rsid w:val="00654256"/>
    <w:rsid w:val="00654671"/>
    <w:rsid w:val="00660608"/>
    <w:rsid w:val="006622F6"/>
    <w:rsid w:val="006730D8"/>
    <w:rsid w:val="006809A9"/>
    <w:rsid w:val="0068431B"/>
    <w:rsid w:val="0068498C"/>
    <w:rsid w:val="00685B83"/>
    <w:rsid w:val="00686E28"/>
    <w:rsid w:val="006870D3"/>
    <w:rsid w:val="00692566"/>
    <w:rsid w:val="0069320C"/>
    <w:rsid w:val="00697F71"/>
    <w:rsid w:val="006B028A"/>
    <w:rsid w:val="006B0890"/>
    <w:rsid w:val="006B3C32"/>
    <w:rsid w:val="006C3835"/>
    <w:rsid w:val="006C4E3B"/>
    <w:rsid w:val="006C6E3E"/>
    <w:rsid w:val="006D0B70"/>
    <w:rsid w:val="006D0F32"/>
    <w:rsid w:val="006D2295"/>
    <w:rsid w:val="006D6A3B"/>
    <w:rsid w:val="006E45F7"/>
    <w:rsid w:val="006E5D83"/>
    <w:rsid w:val="00703DE7"/>
    <w:rsid w:val="00710509"/>
    <w:rsid w:val="00712B5B"/>
    <w:rsid w:val="007309A9"/>
    <w:rsid w:val="00731E2F"/>
    <w:rsid w:val="00731F06"/>
    <w:rsid w:val="00736CFC"/>
    <w:rsid w:val="00745FE8"/>
    <w:rsid w:val="007513F2"/>
    <w:rsid w:val="00751407"/>
    <w:rsid w:val="0076037B"/>
    <w:rsid w:val="00760766"/>
    <w:rsid w:val="007613D6"/>
    <w:rsid w:val="00767250"/>
    <w:rsid w:val="00767964"/>
    <w:rsid w:val="007731D1"/>
    <w:rsid w:val="00775ECB"/>
    <w:rsid w:val="00776C1A"/>
    <w:rsid w:val="00780D0C"/>
    <w:rsid w:val="007878FD"/>
    <w:rsid w:val="00793CDF"/>
    <w:rsid w:val="007A5543"/>
    <w:rsid w:val="007B0F81"/>
    <w:rsid w:val="007C25D4"/>
    <w:rsid w:val="007C48AF"/>
    <w:rsid w:val="007C775B"/>
    <w:rsid w:val="007D0569"/>
    <w:rsid w:val="007D58C6"/>
    <w:rsid w:val="007D5EBD"/>
    <w:rsid w:val="007E3755"/>
    <w:rsid w:val="007E52C2"/>
    <w:rsid w:val="007E563B"/>
    <w:rsid w:val="007E7136"/>
    <w:rsid w:val="007F0317"/>
    <w:rsid w:val="007F69F9"/>
    <w:rsid w:val="007F7CE2"/>
    <w:rsid w:val="00801E5E"/>
    <w:rsid w:val="008032D2"/>
    <w:rsid w:val="008041CE"/>
    <w:rsid w:val="008046AD"/>
    <w:rsid w:val="008124EF"/>
    <w:rsid w:val="00814CD7"/>
    <w:rsid w:val="00821CD9"/>
    <w:rsid w:val="00822316"/>
    <w:rsid w:val="00830098"/>
    <w:rsid w:val="008303D3"/>
    <w:rsid w:val="00831496"/>
    <w:rsid w:val="0084202B"/>
    <w:rsid w:val="0084643B"/>
    <w:rsid w:val="0084651E"/>
    <w:rsid w:val="0085434B"/>
    <w:rsid w:val="00860874"/>
    <w:rsid w:val="00864895"/>
    <w:rsid w:val="00864FDF"/>
    <w:rsid w:val="008717C9"/>
    <w:rsid w:val="00875BAC"/>
    <w:rsid w:val="008804C3"/>
    <w:rsid w:val="008834D1"/>
    <w:rsid w:val="00884221"/>
    <w:rsid w:val="00885072"/>
    <w:rsid w:val="00894F71"/>
    <w:rsid w:val="00897CE8"/>
    <w:rsid w:val="008A0EC8"/>
    <w:rsid w:val="008A3EE9"/>
    <w:rsid w:val="008A49EC"/>
    <w:rsid w:val="008A4BB4"/>
    <w:rsid w:val="008A6CEB"/>
    <w:rsid w:val="008A79DF"/>
    <w:rsid w:val="008B41EC"/>
    <w:rsid w:val="008C03F8"/>
    <w:rsid w:val="008C546E"/>
    <w:rsid w:val="008D0222"/>
    <w:rsid w:val="008D19B3"/>
    <w:rsid w:val="008D21BF"/>
    <w:rsid w:val="008D672E"/>
    <w:rsid w:val="008D6D88"/>
    <w:rsid w:val="008E094D"/>
    <w:rsid w:val="008E117B"/>
    <w:rsid w:val="008E3B85"/>
    <w:rsid w:val="008E4A4B"/>
    <w:rsid w:val="008F2CB2"/>
    <w:rsid w:val="008F35A4"/>
    <w:rsid w:val="008F4567"/>
    <w:rsid w:val="008F4F81"/>
    <w:rsid w:val="008F6087"/>
    <w:rsid w:val="009026FB"/>
    <w:rsid w:val="00906955"/>
    <w:rsid w:val="00912AC3"/>
    <w:rsid w:val="00914058"/>
    <w:rsid w:val="00916A54"/>
    <w:rsid w:val="00917A3B"/>
    <w:rsid w:val="00921E76"/>
    <w:rsid w:val="009242F0"/>
    <w:rsid w:val="00925609"/>
    <w:rsid w:val="00925676"/>
    <w:rsid w:val="00930889"/>
    <w:rsid w:val="00932879"/>
    <w:rsid w:val="009329A9"/>
    <w:rsid w:val="00934A30"/>
    <w:rsid w:val="009461F1"/>
    <w:rsid w:val="00947ACB"/>
    <w:rsid w:val="00961BBF"/>
    <w:rsid w:val="009638DA"/>
    <w:rsid w:val="00965EEE"/>
    <w:rsid w:val="009676FC"/>
    <w:rsid w:val="0097128A"/>
    <w:rsid w:val="009725B0"/>
    <w:rsid w:val="0097351E"/>
    <w:rsid w:val="00977FC4"/>
    <w:rsid w:val="00980B62"/>
    <w:rsid w:val="00982424"/>
    <w:rsid w:val="0098744D"/>
    <w:rsid w:val="0099067F"/>
    <w:rsid w:val="0099224F"/>
    <w:rsid w:val="00994192"/>
    <w:rsid w:val="00994C8C"/>
    <w:rsid w:val="00996C43"/>
    <w:rsid w:val="009A2878"/>
    <w:rsid w:val="009A3733"/>
    <w:rsid w:val="009A3CD7"/>
    <w:rsid w:val="009B63E9"/>
    <w:rsid w:val="009C1FE6"/>
    <w:rsid w:val="009C4E90"/>
    <w:rsid w:val="009C68C1"/>
    <w:rsid w:val="009D212F"/>
    <w:rsid w:val="009D337D"/>
    <w:rsid w:val="009D44D9"/>
    <w:rsid w:val="009D4595"/>
    <w:rsid w:val="009E44C9"/>
    <w:rsid w:val="009E7448"/>
    <w:rsid w:val="009F0809"/>
    <w:rsid w:val="009F7928"/>
    <w:rsid w:val="00A00F59"/>
    <w:rsid w:val="00A05AA5"/>
    <w:rsid w:val="00A05E0B"/>
    <w:rsid w:val="00A1195E"/>
    <w:rsid w:val="00A14733"/>
    <w:rsid w:val="00A15AD6"/>
    <w:rsid w:val="00A176FD"/>
    <w:rsid w:val="00A2008F"/>
    <w:rsid w:val="00A21428"/>
    <w:rsid w:val="00A273E3"/>
    <w:rsid w:val="00A27D72"/>
    <w:rsid w:val="00A30B50"/>
    <w:rsid w:val="00A310C5"/>
    <w:rsid w:val="00A4422C"/>
    <w:rsid w:val="00A447AE"/>
    <w:rsid w:val="00A46CA2"/>
    <w:rsid w:val="00A52CC5"/>
    <w:rsid w:val="00A55F58"/>
    <w:rsid w:val="00A61D34"/>
    <w:rsid w:val="00A65B6B"/>
    <w:rsid w:val="00A7129F"/>
    <w:rsid w:val="00A71899"/>
    <w:rsid w:val="00A74169"/>
    <w:rsid w:val="00A75CF2"/>
    <w:rsid w:val="00A76499"/>
    <w:rsid w:val="00A803E9"/>
    <w:rsid w:val="00A83B22"/>
    <w:rsid w:val="00A85BBA"/>
    <w:rsid w:val="00A92A54"/>
    <w:rsid w:val="00A92D87"/>
    <w:rsid w:val="00AA3635"/>
    <w:rsid w:val="00AA4BA5"/>
    <w:rsid w:val="00AA6C58"/>
    <w:rsid w:val="00AA7A3F"/>
    <w:rsid w:val="00AC41E1"/>
    <w:rsid w:val="00AC4BA4"/>
    <w:rsid w:val="00AC73D1"/>
    <w:rsid w:val="00AD1B8E"/>
    <w:rsid w:val="00AD5C03"/>
    <w:rsid w:val="00AD5CB8"/>
    <w:rsid w:val="00AD7DE5"/>
    <w:rsid w:val="00AE352D"/>
    <w:rsid w:val="00AE38D4"/>
    <w:rsid w:val="00AE7173"/>
    <w:rsid w:val="00AF7027"/>
    <w:rsid w:val="00AF769A"/>
    <w:rsid w:val="00B01BAD"/>
    <w:rsid w:val="00B02709"/>
    <w:rsid w:val="00B031C9"/>
    <w:rsid w:val="00B06B02"/>
    <w:rsid w:val="00B070AD"/>
    <w:rsid w:val="00B13F15"/>
    <w:rsid w:val="00B26151"/>
    <w:rsid w:val="00B26816"/>
    <w:rsid w:val="00B32BDE"/>
    <w:rsid w:val="00B33226"/>
    <w:rsid w:val="00B40ACD"/>
    <w:rsid w:val="00B50B78"/>
    <w:rsid w:val="00B528C4"/>
    <w:rsid w:val="00B5502C"/>
    <w:rsid w:val="00B62F5D"/>
    <w:rsid w:val="00B658B7"/>
    <w:rsid w:val="00B728E5"/>
    <w:rsid w:val="00B85F1D"/>
    <w:rsid w:val="00B90BEA"/>
    <w:rsid w:val="00B90F4E"/>
    <w:rsid w:val="00B91BE0"/>
    <w:rsid w:val="00B96CD1"/>
    <w:rsid w:val="00BA0DF5"/>
    <w:rsid w:val="00BA1449"/>
    <w:rsid w:val="00BB1B10"/>
    <w:rsid w:val="00BB493F"/>
    <w:rsid w:val="00BC02C8"/>
    <w:rsid w:val="00BC282A"/>
    <w:rsid w:val="00BC4073"/>
    <w:rsid w:val="00BC59F7"/>
    <w:rsid w:val="00BC5A43"/>
    <w:rsid w:val="00BC70E8"/>
    <w:rsid w:val="00BD082C"/>
    <w:rsid w:val="00BD1098"/>
    <w:rsid w:val="00BD77C4"/>
    <w:rsid w:val="00BE605C"/>
    <w:rsid w:val="00BE6F31"/>
    <w:rsid w:val="00BE7021"/>
    <w:rsid w:val="00BF13BD"/>
    <w:rsid w:val="00BF1D0E"/>
    <w:rsid w:val="00BF6847"/>
    <w:rsid w:val="00BF70DB"/>
    <w:rsid w:val="00C0027A"/>
    <w:rsid w:val="00C03588"/>
    <w:rsid w:val="00C115BD"/>
    <w:rsid w:val="00C11B1D"/>
    <w:rsid w:val="00C11E0E"/>
    <w:rsid w:val="00C13DD5"/>
    <w:rsid w:val="00C161B9"/>
    <w:rsid w:val="00C21C9C"/>
    <w:rsid w:val="00C232CC"/>
    <w:rsid w:val="00C400D1"/>
    <w:rsid w:val="00C405BD"/>
    <w:rsid w:val="00C41B05"/>
    <w:rsid w:val="00C42C62"/>
    <w:rsid w:val="00C42F41"/>
    <w:rsid w:val="00C45413"/>
    <w:rsid w:val="00C50D93"/>
    <w:rsid w:val="00C51D98"/>
    <w:rsid w:val="00C521B8"/>
    <w:rsid w:val="00C55D59"/>
    <w:rsid w:val="00C563C6"/>
    <w:rsid w:val="00C60291"/>
    <w:rsid w:val="00C6458D"/>
    <w:rsid w:val="00C66536"/>
    <w:rsid w:val="00C6711B"/>
    <w:rsid w:val="00C67715"/>
    <w:rsid w:val="00C72EA9"/>
    <w:rsid w:val="00C7530A"/>
    <w:rsid w:val="00C83F07"/>
    <w:rsid w:val="00C8468B"/>
    <w:rsid w:val="00C858F2"/>
    <w:rsid w:val="00C8744F"/>
    <w:rsid w:val="00C921B8"/>
    <w:rsid w:val="00C950C3"/>
    <w:rsid w:val="00C952B0"/>
    <w:rsid w:val="00C96FA1"/>
    <w:rsid w:val="00C97072"/>
    <w:rsid w:val="00CA1158"/>
    <w:rsid w:val="00CA149C"/>
    <w:rsid w:val="00CA1585"/>
    <w:rsid w:val="00CA26E1"/>
    <w:rsid w:val="00CA7636"/>
    <w:rsid w:val="00CB02F7"/>
    <w:rsid w:val="00CB4294"/>
    <w:rsid w:val="00CB5EBE"/>
    <w:rsid w:val="00CB6B56"/>
    <w:rsid w:val="00CC12B4"/>
    <w:rsid w:val="00CC13A0"/>
    <w:rsid w:val="00CC3B41"/>
    <w:rsid w:val="00CC53D5"/>
    <w:rsid w:val="00CD1F9F"/>
    <w:rsid w:val="00CD7EE5"/>
    <w:rsid w:val="00CE4A57"/>
    <w:rsid w:val="00CE67CB"/>
    <w:rsid w:val="00CF0DF6"/>
    <w:rsid w:val="00CF35D9"/>
    <w:rsid w:val="00CF43BD"/>
    <w:rsid w:val="00CF5BE6"/>
    <w:rsid w:val="00CF5C5B"/>
    <w:rsid w:val="00D0088C"/>
    <w:rsid w:val="00D011D1"/>
    <w:rsid w:val="00D03BB7"/>
    <w:rsid w:val="00D06DA3"/>
    <w:rsid w:val="00D07847"/>
    <w:rsid w:val="00D10E2E"/>
    <w:rsid w:val="00D12FBF"/>
    <w:rsid w:val="00D15A32"/>
    <w:rsid w:val="00D201E6"/>
    <w:rsid w:val="00D258EC"/>
    <w:rsid w:val="00D26C72"/>
    <w:rsid w:val="00D33849"/>
    <w:rsid w:val="00D34845"/>
    <w:rsid w:val="00D4107E"/>
    <w:rsid w:val="00D41239"/>
    <w:rsid w:val="00D45201"/>
    <w:rsid w:val="00D45A36"/>
    <w:rsid w:val="00D50397"/>
    <w:rsid w:val="00D5734C"/>
    <w:rsid w:val="00D61102"/>
    <w:rsid w:val="00D61E6A"/>
    <w:rsid w:val="00D72954"/>
    <w:rsid w:val="00D73541"/>
    <w:rsid w:val="00D74450"/>
    <w:rsid w:val="00D80EB7"/>
    <w:rsid w:val="00D813A9"/>
    <w:rsid w:val="00D81D44"/>
    <w:rsid w:val="00D81E53"/>
    <w:rsid w:val="00D908D0"/>
    <w:rsid w:val="00D96932"/>
    <w:rsid w:val="00D973A6"/>
    <w:rsid w:val="00DA27E4"/>
    <w:rsid w:val="00DA773C"/>
    <w:rsid w:val="00DB1B66"/>
    <w:rsid w:val="00DB2C8A"/>
    <w:rsid w:val="00DC0A1E"/>
    <w:rsid w:val="00DC104C"/>
    <w:rsid w:val="00DC1965"/>
    <w:rsid w:val="00DC1B7A"/>
    <w:rsid w:val="00DC2D8F"/>
    <w:rsid w:val="00DC568D"/>
    <w:rsid w:val="00DC5722"/>
    <w:rsid w:val="00DC5A81"/>
    <w:rsid w:val="00DC5A93"/>
    <w:rsid w:val="00DC6990"/>
    <w:rsid w:val="00DD0316"/>
    <w:rsid w:val="00DD1796"/>
    <w:rsid w:val="00DD2322"/>
    <w:rsid w:val="00DD529E"/>
    <w:rsid w:val="00DE0AE8"/>
    <w:rsid w:val="00DE2440"/>
    <w:rsid w:val="00DE33DD"/>
    <w:rsid w:val="00DF4C3D"/>
    <w:rsid w:val="00DF5A6C"/>
    <w:rsid w:val="00DF61B5"/>
    <w:rsid w:val="00DF7207"/>
    <w:rsid w:val="00DF7A2E"/>
    <w:rsid w:val="00E008EA"/>
    <w:rsid w:val="00E01AF2"/>
    <w:rsid w:val="00E05790"/>
    <w:rsid w:val="00E072BE"/>
    <w:rsid w:val="00E12BC3"/>
    <w:rsid w:val="00E12D95"/>
    <w:rsid w:val="00E15DA6"/>
    <w:rsid w:val="00E2192E"/>
    <w:rsid w:val="00E22336"/>
    <w:rsid w:val="00E223A6"/>
    <w:rsid w:val="00E225BD"/>
    <w:rsid w:val="00E22BF6"/>
    <w:rsid w:val="00E2343F"/>
    <w:rsid w:val="00E30CF4"/>
    <w:rsid w:val="00E332C1"/>
    <w:rsid w:val="00E3579A"/>
    <w:rsid w:val="00E4109D"/>
    <w:rsid w:val="00E41EA3"/>
    <w:rsid w:val="00E45E31"/>
    <w:rsid w:val="00E5089C"/>
    <w:rsid w:val="00E565D0"/>
    <w:rsid w:val="00E566F4"/>
    <w:rsid w:val="00E567B2"/>
    <w:rsid w:val="00E60802"/>
    <w:rsid w:val="00E611E9"/>
    <w:rsid w:val="00E61C66"/>
    <w:rsid w:val="00E62678"/>
    <w:rsid w:val="00E6343E"/>
    <w:rsid w:val="00E653BF"/>
    <w:rsid w:val="00E72337"/>
    <w:rsid w:val="00E75D6D"/>
    <w:rsid w:val="00E85312"/>
    <w:rsid w:val="00E861DB"/>
    <w:rsid w:val="00E87585"/>
    <w:rsid w:val="00E87ADF"/>
    <w:rsid w:val="00E94529"/>
    <w:rsid w:val="00E960DC"/>
    <w:rsid w:val="00E973DC"/>
    <w:rsid w:val="00E977A3"/>
    <w:rsid w:val="00EA08EA"/>
    <w:rsid w:val="00EB2F1B"/>
    <w:rsid w:val="00EB3505"/>
    <w:rsid w:val="00EC08CC"/>
    <w:rsid w:val="00EC1B60"/>
    <w:rsid w:val="00EC2373"/>
    <w:rsid w:val="00EC2BDF"/>
    <w:rsid w:val="00ED1072"/>
    <w:rsid w:val="00ED4F31"/>
    <w:rsid w:val="00ED664E"/>
    <w:rsid w:val="00ED73C4"/>
    <w:rsid w:val="00EE0AE5"/>
    <w:rsid w:val="00EE4236"/>
    <w:rsid w:val="00EE5B51"/>
    <w:rsid w:val="00EE7C54"/>
    <w:rsid w:val="00EF037E"/>
    <w:rsid w:val="00EF6C73"/>
    <w:rsid w:val="00EF7E73"/>
    <w:rsid w:val="00F05154"/>
    <w:rsid w:val="00F11C0B"/>
    <w:rsid w:val="00F15B53"/>
    <w:rsid w:val="00F2533F"/>
    <w:rsid w:val="00F34C4C"/>
    <w:rsid w:val="00F356BC"/>
    <w:rsid w:val="00F35E7D"/>
    <w:rsid w:val="00F363BC"/>
    <w:rsid w:val="00F4196A"/>
    <w:rsid w:val="00F421EC"/>
    <w:rsid w:val="00F43BDE"/>
    <w:rsid w:val="00F47BC0"/>
    <w:rsid w:val="00F50221"/>
    <w:rsid w:val="00F52268"/>
    <w:rsid w:val="00F56359"/>
    <w:rsid w:val="00F6158F"/>
    <w:rsid w:val="00F63961"/>
    <w:rsid w:val="00F65F56"/>
    <w:rsid w:val="00F66C70"/>
    <w:rsid w:val="00F72084"/>
    <w:rsid w:val="00F72117"/>
    <w:rsid w:val="00F7322B"/>
    <w:rsid w:val="00F759D4"/>
    <w:rsid w:val="00F765EC"/>
    <w:rsid w:val="00F7702D"/>
    <w:rsid w:val="00F813DC"/>
    <w:rsid w:val="00F83119"/>
    <w:rsid w:val="00F83201"/>
    <w:rsid w:val="00F9197A"/>
    <w:rsid w:val="00F91DAB"/>
    <w:rsid w:val="00F942EF"/>
    <w:rsid w:val="00FA02D1"/>
    <w:rsid w:val="00FA242A"/>
    <w:rsid w:val="00FA4A08"/>
    <w:rsid w:val="00FA6811"/>
    <w:rsid w:val="00FA7545"/>
    <w:rsid w:val="00FB0D88"/>
    <w:rsid w:val="00FD07A6"/>
    <w:rsid w:val="00FD491C"/>
    <w:rsid w:val="00FD7848"/>
    <w:rsid w:val="00FD7BF1"/>
    <w:rsid w:val="00FE0409"/>
    <w:rsid w:val="00FE18DC"/>
    <w:rsid w:val="00FE19BA"/>
    <w:rsid w:val="00FE2C64"/>
    <w:rsid w:val="00FE2DA0"/>
    <w:rsid w:val="00FE54AF"/>
    <w:rsid w:val="00FE687F"/>
    <w:rsid w:val="00FF2D22"/>
    <w:rsid w:val="00FF5C26"/>
    <w:rsid w:val="00FF7014"/>
    <w:rsid w:val="00FF70E3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5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5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3AC1D843E61B5A89F30B53854A58DC5650A0C3B3C549E38F01F6F2F1DEF96D9241D166DBD745D1335E3781AC1A7DC7B36787E903389E8824726Y9j8H" TargetMode="External"/><Relationship Id="rId13" Type="http://schemas.openxmlformats.org/officeDocument/2006/relationships/hyperlink" Target="consultantplus://offline/ref=DC23AC1D843E61B5A89F2EB82E38F984C66750003D3A5FC06CAF44327814E5C19E6B445C2EBB210C5760EE71118BF69E3039797CY8j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3AC1D843E61B5A89F30B53854A58DC5650A0C3A31529334F01F6F2F1DEF96D9241D166DBD745D1335E3781AC1A7DC7B36787E903389E8824726Y9j8H" TargetMode="External"/><Relationship Id="rId12" Type="http://schemas.openxmlformats.org/officeDocument/2006/relationships/hyperlink" Target="consultantplus://offline/ref=DC23AC1D843E61B5A89F30B53854A58DC5650A0C3B3C549E38F01F6F2F1DEF96D9241D166DBD745D1335E3781AC1A7DC7B36787E903389E8824726Y9j8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23AC1D843E61B5A89F30B53854A58DC5650A0C3D38559F35F242652744E394DE2B42016AF4785C1335E370189EA2C96A6E747F8E2D8FF09E452498Y6j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3AC1D843E61B5A89F30B53854A58DC5650A0C3E315D9436F01F6F2F1DEF96D9241D166DBD745D1335E3781AC1A7DC7B36787E903389E8824726Y9j8H" TargetMode="External"/><Relationship Id="rId11" Type="http://schemas.openxmlformats.org/officeDocument/2006/relationships/hyperlink" Target="consultantplus://offline/ref=DC23AC1D843E61B5A89F30B53854A58DC5650A0C3D3A5D9334FD42652744E394DE2B42016AF4785C1335E370199EA2C96A6E747F8E2D8FF09E452498Y6j7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C23AC1D843E61B5A89F30B53854A58DC5650A0C3D3A5D9334FD42652744E394DE2B42016AF4785C1335E376129EA2C96A6E747F8E2D8FF09E452498Y6j7H" TargetMode="External"/><Relationship Id="rId10" Type="http://schemas.openxmlformats.org/officeDocument/2006/relationships/hyperlink" Target="consultantplus://offline/ref=DC23AC1D843E61B5A89F30B53854A58DC5650A0C3D38509535FB42652744E394DE2B42016AF4785C1335E370199EA2C96A6E747F8E2D8FF09E452498Y6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3AC1D843E61B5A89F30B53854A58DC5650A0C3D39529F35F842652744E394DE2B42016AF4785C1335E370199EA2C96A6E747F8E2D8FF09E452498Y6j7H" TargetMode="External"/><Relationship Id="rId14" Type="http://schemas.openxmlformats.org/officeDocument/2006/relationships/hyperlink" Target="consultantplus://offline/ref=DC23AC1D843E61B5A89F30B53854A58DC5650A0C3D3A5D9334FD42652744E394DE2B42016AF4785C1335E370189EA2C96A6E747F8E2D8FF09E452498Y6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DELOPROISV</dc:creator>
  <cp:lastModifiedBy>DELOPROISV</cp:lastModifiedBy>
  <cp:revision>1</cp:revision>
  <dcterms:created xsi:type="dcterms:W3CDTF">2022-06-10T07:35:00Z</dcterms:created>
  <dcterms:modified xsi:type="dcterms:W3CDTF">2022-06-10T07:35:00Z</dcterms:modified>
</cp:coreProperties>
</file>