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DC140" w14:textId="77777777" w:rsidR="00E125E6" w:rsidRDefault="001856BD" w:rsidP="00E125E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9D5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                  </w:t>
      </w:r>
      <w:r w:rsidR="00E125E6">
        <w:rPr>
          <w:sz w:val="22"/>
          <w:szCs w:val="22"/>
        </w:rPr>
        <w:t xml:space="preserve">Приложение </w:t>
      </w:r>
      <w:r w:rsidR="003D22C4">
        <w:rPr>
          <w:sz w:val="22"/>
          <w:szCs w:val="22"/>
        </w:rPr>
        <w:t>4</w:t>
      </w:r>
      <w:r w:rsidR="00E125E6">
        <w:rPr>
          <w:sz w:val="22"/>
          <w:szCs w:val="22"/>
        </w:rPr>
        <w:t xml:space="preserve">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66"/>
        <w:gridCol w:w="8491"/>
      </w:tblGrid>
      <w:tr w:rsidR="00E125E6" w14:paraId="5411D6BF" w14:textId="77777777" w:rsidTr="004447D5">
        <w:trPr>
          <w:trHeight w:val="302"/>
        </w:trPr>
        <w:tc>
          <w:tcPr>
            <w:tcW w:w="1066" w:type="dxa"/>
          </w:tcPr>
          <w:p w14:paraId="080B9463" w14:textId="77777777" w:rsidR="00E125E6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en-US" w:eastAsia="en-US" w:bidi="en-US"/>
              </w:rPr>
            </w:pPr>
            <w:r>
              <w:rPr>
                <w:color w:val="000000"/>
                <w:sz w:val="22"/>
                <w:szCs w:val="22"/>
                <w:lang w:val="en-US" w:eastAsia="en-US" w:bidi="en-US"/>
              </w:rPr>
              <w:t xml:space="preserve">      </w:t>
            </w:r>
          </w:p>
        </w:tc>
        <w:tc>
          <w:tcPr>
            <w:tcW w:w="8491" w:type="dxa"/>
          </w:tcPr>
          <w:p w14:paraId="3F484F2A" w14:textId="77777777" w:rsidR="00E125E6" w:rsidRPr="009340E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к решению </w:t>
            </w:r>
            <w:r>
              <w:rPr>
                <w:color w:val="000000"/>
                <w:sz w:val="22"/>
                <w:szCs w:val="22"/>
                <w:lang w:eastAsia="en-US" w:bidi="en-US"/>
              </w:rPr>
              <w:t>Никольской</w:t>
            </w:r>
            <w:r w:rsidRPr="009340E8">
              <w:rPr>
                <w:color w:val="000000"/>
                <w:sz w:val="22"/>
                <w:szCs w:val="22"/>
                <w:lang w:eastAsia="en-US" w:bidi="en-US"/>
              </w:rPr>
              <w:t xml:space="preserve"> сельской Думы</w:t>
            </w:r>
          </w:p>
        </w:tc>
      </w:tr>
      <w:tr w:rsidR="00E125E6" w14:paraId="7897586F" w14:textId="77777777" w:rsidTr="004447D5">
        <w:trPr>
          <w:trHeight w:val="302"/>
        </w:trPr>
        <w:tc>
          <w:tcPr>
            <w:tcW w:w="1066" w:type="dxa"/>
          </w:tcPr>
          <w:p w14:paraId="4B684B15" w14:textId="77777777" w:rsidR="00E125E6" w:rsidRPr="009340E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lang w:eastAsia="en-US" w:bidi="en-US"/>
              </w:rPr>
              <w:t xml:space="preserve"> </w:t>
            </w:r>
          </w:p>
        </w:tc>
        <w:tc>
          <w:tcPr>
            <w:tcW w:w="8491" w:type="dxa"/>
          </w:tcPr>
          <w:p w14:paraId="7B153B78" w14:textId="5DB57250" w:rsidR="00E125E6" w:rsidRPr="00526AF8" w:rsidRDefault="003C6EA3" w:rsidP="003A255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 w:bidi="en-US"/>
              </w:rPr>
            </w:pPr>
            <w:r>
              <w:rPr>
                <w:color w:val="000000"/>
                <w:lang w:eastAsia="en-US" w:bidi="en-US"/>
              </w:rPr>
              <w:t xml:space="preserve">                                                              от  </w:t>
            </w:r>
            <w:r w:rsidR="008E5A05">
              <w:rPr>
                <w:color w:val="000000"/>
                <w:lang w:eastAsia="en-US" w:bidi="en-US"/>
              </w:rPr>
              <w:t xml:space="preserve">28.04.2023 </w:t>
            </w:r>
            <w:r w:rsidR="00FA0695">
              <w:rPr>
                <w:color w:val="000000"/>
                <w:lang w:eastAsia="en-US" w:bidi="en-US"/>
              </w:rPr>
              <w:t xml:space="preserve">   </w:t>
            </w:r>
            <w:r w:rsidR="001856BD">
              <w:rPr>
                <w:color w:val="000000"/>
                <w:lang w:eastAsia="en-US" w:bidi="en-US"/>
              </w:rPr>
              <w:t>№</w:t>
            </w:r>
            <w:r w:rsidR="008E5A05">
              <w:rPr>
                <w:color w:val="000000"/>
                <w:lang w:eastAsia="en-US" w:bidi="en-US"/>
              </w:rPr>
              <w:t xml:space="preserve"> 40</w:t>
            </w:r>
          </w:p>
        </w:tc>
      </w:tr>
      <w:tr w:rsidR="00E125E6" w14:paraId="473CA38F" w14:textId="77777777" w:rsidTr="004447D5">
        <w:trPr>
          <w:trHeight w:val="302"/>
        </w:trPr>
        <w:tc>
          <w:tcPr>
            <w:tcW w:w="1066" w:type="dxa"/>
          </w:tcPr>
          <w:p w14:paraId="6128A59D" w14:textId="77777777" w:rsidR="00E125E6" w:rsidRPr="00526AF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14:paraId="6F666BA6" w14:textId="77777777" w:rsidR="00E125E6" w:rsidRPr="00B74CDA" w:rsidRDefault="00E125E6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  <w:tr w:rsidR="003C6EA3" w14:paraId="2E7C8171" w14:textId="77777777" w:rsidTr="004447D5">
        <w:trPr>
          <w:trHeight w:val="302"/>
        </w:trPr>
        <w:tc>
          <w:tcPr>
            <w:tcW w:w="1066" w:type="dxa"/>
          </w:tcPr>
          <w:p w14:paraId="7C5B8049" w14:textId="77777777" w:rsidR="003C6EA3" w:rsidRPr="00526AF8" w:rsidRDefault="003C6EA3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14:paraId="5D555A77" w14:textId="77777777" w:rsidR="003C6EA3" w:rsidRPr="00B74CDA" w:rsidRDefault="003C6EA3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</w:tbl>
    <w:p w14:paraId="797E8957" w14:textId="77777777" w:rsidR="00E125E6" w:rsidRDefault="00E125E6" w:rsidP="00E125E6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</w:p>
    <w:p w14:paraId="0667BEC7" w14:textId="77777777" w:rsidR="00E125E6" w:rsidRDefault="00E125E6" w:rsidP="00E125E6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</w:t>
      </w:r>
    </w:p>
    <w:p w14:paraId="550E889F" w14:textId="77777777" w:rsidR="00E125E6" w:rsidRDefault="00E125E6" w:rsidP="00E125E6"/>
    <w:p w14:paraId="299C1BAC" w14:textId="77777777" w:rsidR="00E125E6" w:rsidRDefault="00E125E6" w:rsidP="00E125E6"/>
    <w:tbl>
      <w:tblPr>
        <w:tblW w:w="9720" w:type="dxa"/>
        <w:tblInd w:w="-3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881"/>
        <w:gridCol w:w="291"/>
        <w:gridCol w:w="2548"/>
      </w:tblGrid>
      <w:tr w:rsidR="00E125E6" w14:paraId="4181B5EF" w14:textId="77777777" w:rsidTr="004447D5">
        <w:trPr>
          <w:gridAfter w:val="1"/>
          <w:wAfter w:w="2548" w:type="dxa"/>
          <w:trHeight w:val="224"/>
        </w:trPr>
        <w:tc>
          <w:tcPr>
            <w:tcW w:w="7172" w:type="dxa"/>
            <w:gridSpan w:val="2"/>
          </w:tcPr>
          <w:p w14:paraId="64DE5C24" w14:textId="77777777" w:rsidR="00E125E6" w:rsidRDefault="00E125E6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val="en-US" w:eastAsia="en-US" w:bidi="en-US"/>
              </w:rPr>
            </w:pPr>
            <w:r>
              <w:rPr>
                <w:b/>
                <w:color w:val="000000"/>
                <w:lang w:val="en-US" w:eastAsia="en-US" w:bidi="en-US"/>
              </w:rPr>
              <w:t xml:space="preserve">                                            ИСТОЧНИКИ</w:t>
            </w:r>
          </w:p>
        </w:tc>
      </w:tr>
      <w:tr w:rsidR="00E125E6" w14:paraId="6E970C4F" w14:textId="77777777" w:rsidTr="004447D5">
        <w:trPr>
          <w:trHeight w:val="224"/>
        </w:trPr>
        <w:tc>
          <w:tcPr>
            <w:tcW w:w="9720" w:type="dxa"/>
            <w:gridSpan w:val="3"/>
          </w:tcPr>
          <w:p w14:paraId="282D5809" w14:textId="77777777" w:rsidR="00E125E6" w:rsidRPr="009340E8" w:rsidRDefault="00E125E6" w:rsidP="003D22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lang w:eastAsia="en-US" w:bidi="en-US"/>
              </w:rPr>
              <w:t xml:space="preserve">финансирования дефицита бюджета </w:t>
            </w:r>
            <w:r w:rsidR="00610F4A">
              <w:rPr>
                <w:color w:val="000000"/>
                <w:lang w:eastAsia="en-US" w:bidi="en-US"/>
              </w:rPr>
              <w:t>сельского поселения</w:t>
            </w:r>
            <w:r w:rsidR="009D5765">
              <w:rPr>
                <w:color w:val="000000"/>
                <w:lang w:eastAsia="en-US" w:bidi="en-US"/>
              </w:rPr>
              <w:t xml:space="preserve"> </w:t>
            </w:r>
            <w:r w:rsidR="003D22C4">
              <w:rPr>
                <w:color w:val="000000"/>
                <w:lang w:eastAsia="en-US" w:bidi="en-US"/>
              </w:rPr>
              <w:t>за</w:t>
            </w:r>
            <w:r w:rsidR="001E7588">
              <w:rPr>
                <w:color w:val="000000"/>
                <w:lang w:eastAsia="en-US" w:bidi="en-US"/>
              </w:rPr>
              <w:t xml:space="preserve"> 2022</w:t>
            </w:r>
            <w:r w:rsidRPr="009340E8">
              <w:rPr>
                <w:color w:val="000000"/>
                <w:lang w:eastAsia="en-US" w:bidi="en-US"/>
              </w:rPr>
              <w:t xml:space="preserve"> год</w:t>
            </w:r>
          </w:p>
        </w:tc>
      </w:tr>
      <w:tr w:rsidR="00E125E6" w14:paraId="703110DE" w14:textId="77777777" w:rsidTr="004447D5">
        <w:trPr>
          <w:trHeight w:val="231"/>
        </w:trPr>
        <w:tc>
          <w:tcPr>
            <w:tcW w:w="9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C037FF" w14:textId="77777777" w:rsidR="00E125E6" w:rsidRPr="009340E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897AAC" w14:paraId="4A0629A6" w14:textId="77777777" w:rsidTr="00897AAC">
        <w:trPr>
          <w:trHeight w:val="447"/>
        </w:trPr>
        <w:tc>
          <w:tcPr>
            <w:tcW w:w="6881" w:type="dxa"/>
            <w:tcBorders>
              <w:top w:val="single" w:sz="4" w:space="0" w:color="auto"/>
              <w:left w:val="single" w:sz="12" w:space="0" w:color="auto"/>
              <w:bottom w:val="single" w:sz="2" w:space="0" w:color="000000"/>
              <w:right w:val="single" w:sz="4" w:space="0" w:color="auto"/>
            </w:tcBorders>
          </w:tcPr>
          <w:p w14:paraId="25610FAF" w14:textId="77777777" w:rsidR="00897AAC" w:rsidRDefault="00897AAC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Наименование показателя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14:paraId="17A369F1" w14:textId="77777777" w:rsidR="00897AAC" w:rsidRDefault="00897AAC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Сумма</w:t>
            </w:r>
          </w:p>
          <w:p w14:paraId="73241352" w14:textId="77777777" w:rsidR="00897AAC" w:rsidRDefault="00897AAC" w:rsidP="003D22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r w:rsidR="003D22C4">
              <w:rPr>
                <w:color w:val="000000"/>
                <w:sz w:val="20"/>
                <w:szCs w:val="20"/>
                <w:lang w:eastAsia="en-US" w:bidi="en-US"/>
              </w:rPr>
              <w:t>з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>а 20</w:t>
            </w:r>
            <w:r w:rsidR="001E7588">
              <w:rPr>
                <w:color w:val="000000"/>
                <w:sz w:val="20"/>
                <w:szCs w:val="20"/>
                <w:lang w:eastAsia="en-US" w:bidi="en-US"/>
              </w:rPr>
              <w:t>22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>год</w:t>
            </w:r>
          </w:p>
        </w:tc>
      </w:tr>
      <w:tr w:rsidR="00897AAC" w14:paraId="12FC5695" w14:textId="77777777" w:rsidTr="00897AAC">
        <w:trPr>
          <w:trHeight w:val="447"/>
        </w:trPr>
        <w:tc>
          <w:tcPr>
            <w:tcW w:w="6881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69789EB1" w14:textId="77777777" w:rsidR="00897AAC" w:rsidRPr="00897AAC" w:rsidRDefault="00897AAC" w:rsidP="00897AAC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897AAC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Источники  финансирования </w:t>
            </w: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дефицита </w:t>
            </w:r>
            <w:r w:rsidRPr="00897AAC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бюджета</w:t>
            </w: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поселения</w:t>
            </w:r>
          </w:p>
        </w:tc>
        <w:tc>
          <w:tcPr>
            <w:tcW w:w="2839" w:type="dxa"/>
            <w:gridSpan w:val="2"/>
            <w:tcBorders>
              <w:top w:val="single" w:sz="2" w:space="0" w:color="000000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36CE0E3" w14:textId="77777777" w:rsidR="00897AAC" w:rsidRPr="00AE4DBE" w:rsidRDefault="00897AAC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14:paraId="74A6E4E4" w14:textId="77777777" w:rsidTr="00897AAC">
        <w:trPr>
          <w:trHeight w:val="44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75925E1A" w14:textId="77777777" w:rsidR="00897AAC" w:rsidRPr="00897AAC" w:rsidRDefault="00897AAC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3112B2" w14:textId="77777777" w:rsidR="00897AAC" w:rsidRPr="00BA76C8" w:rsidRDefault="00385CD9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23,</w:t>
            </w:r>
            <w:r w:rsidR="00EC4959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1</w:t>
            </w:r>
          </w:p>
        </w:tc>
      </w:tr>
      <w:tr w:rsidR="00897AAC" w:rsidRPr="000B21A1" w14:paraId="492A001C" w14:textId="77777777" w:rsidTr="00897AAC">
        <w:trPr>
          <w:trHeight w:val="44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41A801CE" w14:textId="77777777" w:rsidR="00897AAC" w:rsidRPr="000B21A1" w:rsidRDefault="00897AAC" w:rsidP="004447D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Разница между привлеченными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55A02CB" w14:textId="77777777" w:rsidR="00897AAC" w:rsidRPr="000B21A1" w:rsidRDefault="00897AAC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14:paraId="5B649AF3" w14:textId="77777777" w:rsidTr="00897AAC">
        <w:trPr>
          <w:trHeight w:val="44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6B530E42" w14:textId="77777777" w:rsidR="00897AAC" w:rsidRPr="000B21A1" w:rsidRDefault="00897AAC" w:rsidP="00897AAC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Разница между привлеченными и погашенными муниципальным образованием  в валюте Российской Федерации бюджетными кредитами, предоставленными местному бюджету другими бюджетами бюджетной системы Российской Федерации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56DCE1" w14:textId="77777777" w:rsidR="00897AAC" w:rsidRPr="00BA76C8" w:rsidRDefault="00897AAC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14:paraId="0D5C88DF" w14:textId="77777777" w:rsidTr="00897AAC">
        <w:trPr>
          <w:trHeight w:val="240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D9935D1" w14:textId="77777777" w:rsidR="00897AAC" w:rsidRPr="009340E8" w:rsidRDefault="00897AAC" w:rsidP="00253A0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Изменение остатков средств </w:t>
            </w:r>
            <w:r w:rsidR="00253A09">
              <w:rPr>
                <w:color w:val="000000"/>
                <w:sz w:val="20"/>
                <w:szCs w:val="20"/>
                <w:lang w:eastAsia="en-US" w:bidi="en-US"/>
              </w:rPr>
              <w:t>на счетах по учету средств местного бюджета в течение соответствующего финансового года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9B26F17" w14:textId="77777777" w:rsidR="00897AAC" w:rsidRDefault="00385CD9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23,</w:t>
            </w:r>
            <w:r w:rsidR="00EC4959">
              <w:rPr>
                <w:color w:val="000000"/>
                <w:sz w:val="20"/>
                <w:szCs w:val="20"/>
                <w:lang w:eastAsia="en-US" w:bidi="en-US"/>
              </w:rPr>
              <w:t>1</w:t>
            </w:r>
          </w:p>
        </w:tc>
      </w:tr>
      <w:tr w:rsidR="00897AAC" w14:paraId="2CBC0B27" w14:textId="77777777" w:rsidTr="00897AAC">
        <w:trPr>
          <w:trHeight w:val="210"/>
        </w:trPr>
        <w:tc>
          <w:tcPr>
            <w:tcW w:w="68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1FB7960" w14:textId="77777777" w:rsidR="00897AAC" w:rsidRDefault="00253A09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Иные источники внутреннего финансирования дефицита местного бюджета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176C31B8" w14:textId="77777777" w:rsidR="00897AAC" w:rsidRDefault="00253A09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  <w:tr w:rsidR="00897AAC" w14:paraId="0209861B" w14:textId="77777777" w:rsidTr="00897AAC">
        <w:trPr>
          <w:trHeight w:val="457"/>
        </w:trPr>
        <w:tc>
          <w:tcPr>
            <w:tcW w:w="68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504B08F" w14:textId="77777777" w:rsidR="00897AAC" w:rsidRPr="009340E8" w:rsidRDefault="00253A09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Источники внешнего финансирования дефицита бюджета поселения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5FF62C2C" w14:textId="77777777" w:rsidR="00897AAC" w:rsidRPr="00BA76C8" w:rsidRDefault="00253A09" w:rsidP="003C2F8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0,0</w:t>
            </w:r>
          </w:p>
        </w:tc>
      </w:tr>
    </w:tbl>
    <w:p w14:paraId="426A5F6C" w14:textId="77777777" w:rsidR="00E125E6" w:rsidRDefault="00E125E6" w:rsidP="00E125E6"/>
    <w:p w14:paraId="05DB931F" w14:textId="77777777" w:rsidR="00E125E6" w:rsidRDefault="00E125E6" w:rsidP="00E125E6"/>
    <w:p w14:paraId="53A7D16B" w14:textId="77777777" w:rsidR="00E125E6" w:rsidRDefault="00E125E6" w:rsidP="00E125E6"/>
    <w:p w14:paraId="6819E8CF" w14:textId="77777777" w:rsidR="00E125E6" w:rsidRDefault="00E125E6" w:rsidP="00E125E6"/>
    <w:p w14:paraId="45053F77" w14:textId="77777777" w:rsidR="00E125E6" w:rsidRDefault="00E125E6" w:rsidP="00E125E6"/>
    <w:p w14:paraId="75609224" w14:textId="77777777" w:rsidR="00E125E6" w:rsidRDefault="00E125E6" w:rsidP="00E125E6"/>
    <w:p w14:paraId="14D36E16" w14:textId="77777777" w:rsidR="00E125E6" w:rsidRDefault="00E125E6" w:rsidP="00E125E6"/>
    <w:p w14:paraId="0E32F0FA" w14:textId="77777777" w:rsidR="00E125E6" w:rsidRDefault="00E125E6" w:rsidP="00E125E6"/>
    <w:p w14:paraId="53535606" w14:textId="77777777" w:rsidR="00E125E6" w:rsidRDefault="00E125E6" w:rsidP="00E125E6"/>
    <w:p w14:paraId="3F180EA7" w14:textId="77777777" w:rsidR="00E125E6" w:rsidRDefault="00E125E6" w:rsidP="00E125E6"/>
    <w:p w14:paraId="18F6FAC8" w14:textId="77777777" w:rsidR="00E125E6" w:rsidRDefault="00E125E6" w:rsidP="00E125E6"/>
    <w:p w14:paraId="55FF8387" w14:textId="77777777" w:rsidR="00E125E6" w:rsidRDefault="00E125E6" w:rsidP="00E125E6"/>
    <w:p w14:paraId="4665A6B6" w14:textId="77777777" w:rsidR="00E125E6" w:rsidRDefault="00E125E6" w:rsidP="00E125E6"/>
    <w:p w14:paraId="44B977B2" w14:textId="77777777" w:rsidR="00E125E6" w:rsidRDefault="00E125E6" w:rsidP="00E125E6"/>
    <w:p w14:paraId="1A31D0DE" w14:textId="77777777" w:rsidR="00E125E6" w:rsidRDefault="00E125E6" w:rsidP="00E125E6"/>
    <w:p w14:paraId="04268907" w14:textId="77777777" w:rsidR="00E125E6" w:rsidRDefault="00E125E6" w:rsidP="00E125E6"/>
    <w:p w14:paraId="556383BE" w14:textId="77777777" w:rsidR="00F92724" w:rsidRDefault="00F92724"/>
    <w:sectPr w:rsidR="00F92724" w:rsidSect="00F92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25E6"/>
    <w:rsid w:val="000730D2"/>
    <w:rsid w:val="000809E1"/>
    <w:rsid w:val="00081F0D"/>
    <w:rsid w:val="00083E52"/>
    <w:rsid w:val="000B21A1"/>
    <w:rsid w:val="000E2B51"/>
    <w:rsid w:val="00122E4D"/>
    <w:rsid w:val="001240CC"/>
    <w:rsid w:val="00137FDF"/>
    <w:rsid w:val="00150330"/>
    <w:rsid w:val="0015623C"/>
    <w:rsid w:val="00160477"/>
    <w:rsid w:val="00163D78"/>
    <w:rsid w:val="00173F7B"/>
    <w:rsid w:val="00175E5C"/>
    <w:rsid w:val="001856BD"/>
    <w:rsid w:val="001C47F2"/>
    <w:rsid w:val="001E0FF7"/>
    <w:rsid w:val="001E7588"/>
    <w:rsid w:val="001F2028"/>
    <w:rsid w:val="001F3BBC"/>
    <w:rsid w:val="00213FFD"/>
    <w:rsid w:val="002276C2"/>
    <w:rsid w:val="00253A09"/>
    <w:rsid w:val="00255A35"/>
    <w:rsid w:val="0026105B"/>
    <w:rsid w:val="00290429"/>
    <w:rsid w:val="002966FE"/>
    <w:rsid w:val="002D5095"/>
    <w:rsid w:val="00303ABC"/>
    <w:rsid w:val="0032612D"/>
    <w:rsid w:val="00354E82"/>
    <w:rsid w:val="00363564"/>
    <w:rsid w:val="00385CD9"/>
    <w:rsid w:val="00386695"/>
    <w:rsid w:val="0039678A"/>
    <w:rsid w:val="003A2553"/>
    <w:rsid w:val="003C2F8E"/>
    <w:rsid w:val="003C4898"/>
    <w:rsid w:val="003C6EA3"/>
    <w:rsid w:val="003D22C4"/>
    <w:rsid w:val="003D3025"/>
    <w:rsid w:val="003E0CAB"/>
    <w:rsid w:val="003F7325"/>
    <w:rsid w:val="004B2278"/>
    <w:rsid w:val="00503F11"/>
    <w:rsid w:val="005A5BB9"/>
    <w:rsid w:val="005B4A0C"/>
    <w:rsid w:val="005D510B"/>
    <w:rsid w:val="005D5A8D"/>
    <w:rsid w:val="005E0262"/>
    <w:rsid w:val="00610F4A"/>
    <w:rsid w:val="00646703"/>
    <w:rsid w:val="00697A06"/>
    <w:rsid w:val="006C39EE"/>
    <w:rsid w:val="006E35FB"/>
    <w:rsid w:val="00701619"/>
    <w:rsid w:val="00731606"/>
    <w:rsid w:val="00771735"/>
    <w:rsid w:val="00777CE6"/>
    <w:rsid w:val="00786AE2"/>
    <w:rsid w:val="007959BE"/>
    <w:rsid w:val="007B3D82"/>
    <w:rsid w:val="007C7B7B"/>
    <w:rsid w:val="007E016A"/>
    <w:rsid w:val="007E4B59"/>
    <w:rsid w:val="007F0292"/>
    <w:rsid w:val="0083687A"/>
    <w:rsid w:val="00875E05"/>
    <w:rsid w:val="00897AAC"/>
    <w:rsid w:val="008E4911"/>
    <w:rsid w:val="008E5A05"/>
    <w:rsid w:val="009420D7"/>
    <w:rsid w:val="00991F0F"/>
    <w:rsid w:val="009D5765"/>
    <w:rsid w:val="009E5582"/>
    <w:rsid w:val="00A07DC0"/>
    <w:rsid w:val="00A44381"/>
    <w:rsid w:val="00A57136"/>
    <w:rsid w:val="00A6221E"/>
    <w:rsid w:val="00A8126F"/>
    <w:rsid w:val="00A821E5"/>
    <w:rsid w:val="00A8644B"/>
    <w:rsid w:val="00A90A60"/>
    <w:rsid w:val="00AA3F14"/>
    <w:rsid w:val="00B003C9"/>
    <w:rsid w:val="00B221D1"/>
    <w:rsid w:val="00B42CC5"/>
    <w:rsid w:val="00BA4F5D"/>
    <w:rsid w:val="00BA5CDF"/>
    <w:rsid w:val="00BC4045"/>
    <w:rsid w:val="00C0425F"/>
    <w:rsid w:val="00C058AF"/>
    <w:rsid w:val="00C32526"/>
    <w:rsid w:val="00C76553"/>
    <w:rsid w:val="00C95CAF"/>
    <w:rsid w:val="00CA71BA"/>
    <w:rsid w:val="00CB417C"/>
    <w:rsid w:val="00CB53DA"/>
    <w:rsid w:val="00D07A88"/>
    <w:rsid w:val="00D40B42"/>
    <w:rsid w:val="00DC5838"/>
    <w:rsid w:val="00DD401A"/>
    <w:rsid w:val="00DF0DF1"/>
    <w:rsid w:val="00E125E6"/>
    <w:rsid w:val="00E137BF"/>
    <w:rsid w:val="00E30448"/>
    <w:rsid w:val="00E8310A"/>
    <w:rsid w:val="00E85E16"/>
    <w:rsid w:val="00E95111"/>
    <w:rsid w:val="00EC1C47"/>
    <w:rsid w:val="00EC4959"/>
    <w:rsid w:val="00F030EC"/>
    <w:rsid w:val="00F16874"/>
    <w:rsid w:val="00F41672"/>
    <w:rsid w:val="00F708F2"/>
    <w:rsid w:val="00F8763C"/>
    <w:rsid w:val="00F92724"/>
    <w:rsid w:val="00F928A0"/>
    <w:rsid w:val="00F95670"/>
    <w:rsid w:val="00FA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3AA6A8"/>
  <w15:docId w15:val="{C9144DB8-DAE7-4B92-BCB4-1F096EBE5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7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Татьяна Токтаева</cp:lastModifiedBy>
  <cp:revision>114</cp:revision>
  <cp:lastPrinted>2020-01-24T12:11:00Z</cp:lastPrinted>
  <dcterms:created xsi:type="dcterms:W3CDTF">2010-12-23T05:13:00Z</dcterms:created>
  <dcterms:modified xsi:type="dcterms:W3CDTF">2023-04-14T08:39:00Z</dcterms:modified>
</cp:coreProperties>
</file>