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26F8" w14:textId="77777777" w:rsidR="0028635A" w:rsidRDefault="0028635A" w:rsidP="00E4120C">
      <w:pPr>
        <w:shd w:val="clear" w:color="auto" w:fill="FFFFFF"/>
        <w:spacing w:line="254" w:lineRule="atLeast"/>
        <w:jc w:val="center"/>
        <w:rPr>
          <w:b/>
          <w:bCs/>
          <w:color w:val="212121"/>
        </w:rPr>
      </w:pPr>
    </w:p>
    <w:p w14:paraId="2988DBF4" w14:textId="03A23147" w:rsidR="00E4120C" w:rsidRPr="00C31D6B" w:rsidRDefault="00E4120C" w:rsidP="00E4120C">
      <w:pPr>
        <w:shd w:val="clear" w:color="auto" w:fill="FFFFFF"/>
        <w:spacing w:line="254" w:lineRule="atLeast"/>
        <w:jc w:val="center"/>
        <w:rPr>
          <w:color w:val="212121"/>
        </w:rPr>
      </w:pPr>
      <w:r w:rsidRPr="00C31D6B">
        <w:rPr>
          <w:b/>
          <w:bCs/>
          <w:color w:val="212121"/>
        </w:rPr>
        <w:t>АДМИНИСТРАЦИЯ  НИКОЛЬСКОГО СЕЛЬСКОГО ПОСЕЛЕНИЯ</w:t>
      </w:r>
    </w:p>
    <w:p w14:paraId="026AE7BA" w14:textId="77777777" w:rsidR="00E4120C" w:rsidRPr="00C31D6B" w:rsidRDefault="00E4120C" w:rsidP="00E4120C">
      <w:pPr>
        <w:shd w:val="clear" w:color="auto" w:fill="FFFFFF"/>
        <w:spacing w:line="254" w:lineRule="atLeast"/>
        <w:jc w:val="center"/>
        <w:rPr>
          <w:color w:val="212121"/>
        </w:rPr>
      </w:pPr>
      <w:r w:rsidRPr="00C31D6B">
        <w:rPr>
          <w:b/>
          <w:bCs/>
          <w:color w:val="212121"/>
        </w:rPr>
        <w:t>ЯРАНСКОГО РАЙОНА КИРОВСКОЙ ОБЛАСТИ</w:t>
      </w:r>
    </w:p>
    <w:p w14:paraId="5A487401" w14:textId="77777777" w:rsidR="00E4120C" w:rsidRPr="00C31D6B" w:rsidRDefault="00E4120C" w:rsidP="00E4120C">
      <w:pPr>
        <w:shd w:val="clear" w:color="auto" w:fill="FFFFFF"/>
        <w:spacing w:line="254" w:lineRule="atLeast"/>
        <w:jc w:val="center"/>
        <w:rPr>
          <w:color w:val="212121"/>
        </w:rPr>
      </w:pPr>
    </w:p>
    <w:p w14:paraId="2897355D" w14:textId="77777777" w:rsidR="00E4120C" w:rsidRPr="00C31D6B" w:rsidRDefault="00E4120C" w:rsidP="00E4120C">
      <w:pPr>
        <w:shd w:val="clear" w:color="auto" w:fill="FFFFFF"/>
        <w:spacing w:line="254" w:lineRule="atLeast"/>
        <w:jc w:val="center"/>
        <w:rPr>
          <w:color w:val="212121"/>
        </w:rPr>
      </w:pPr>
      <w:r w:rsidRPr="00C31D6B">
        <w:rPr>
          <w:b/>
          <w:bCs/>
          <w:shd w:val="clear" w:color="auto" w:fill="FFFFFF"/>
        </w:rPr>
        <w:t>ПОСТАНОВЛЕНИЕ</w:t>
      </w:r>
    </w:p>
    <w:p w14:paraId="2487D1E4" w14:textId="77777777" w:rsidR="00DA1DD3" w:rsidRPr="007236A9" w:rsidRDefault="00DA1DD3" w:rsidP="00DA1DD3">
      <w:pPr>
        <w:suppressAutoHyphens/>
        <w:jc w:val="center"/>
        <w:rPr>
          <w:sz w:val="28"/>
          <w:szCs w:val="28"/>
        </w:rPr>
      </w:pPr>
    </w:p>
    <w:p w14:paraId="098BEF33" w14:textId="6F939C4C" w:rsidR="00DA1DD3" w:rsidRPr="00327F5A" w:rsidRDefault="00D4156E" w:rsidP="00DA1DD3">
      <w:pPr>
        <w:pStyle w:val="ConsPlusNormal"/>
        <w:widowControl/>
        <w:suppressAutoHyphens/>
        <w:spacing w:line="240" w:lineRule="atLeast"/>
        <w:ind w:firstLine="0"/>
        <w:contextualSpacing/>
        <w:jc w:val="both"/>
        <w:rPr>
          <w:rFonts w:ascii="Times New Roman" w:hAnsi="Times New Roman" w:cs="Times New Roman"/>
          <w:color w:val="FF0000"/>
          <w:sz w:val="28"/>
          <w:szCs w:val="28"/>
        </w:rPr>
      </w:pPr>
      <w:r>
        <w:rPr>
          <w:rFonts w:ascii="Times New Roman" w:hAnsi="Times New Roman" w:cs="Times New Roman"/>
          <w:sz w:val="28"/>
          <w:szCs w:val="28"/>
        </w:rPr>
        <w:t>2</w:t>
      </w:r>
      <w:r w:rsidR="00D15C82">
        <w:rPr>
          <w:rFonts w:ascii="Times New Roman" w:hAnsi="Times New Roman" w:cs="Times New Roman"/>
          <w:sz w:val="28"/>
          <w:szCs w:val="28"/>
        </w:rPr>
        <w:t>9</w:t>
      </w:r>
      <w:r>
        <w:rPr>
          <w:rFonts w:ascii="Times New Roman" w:hAnsi="Times New Roman" w:cs="Times New Roman"/>
          <w:sz w:val="28"/>
          <w:szCs w:val="28"/>
        </w:rPr>
        <w:t>.04.2026</w:t>
      </w:r>
      <w:r w:rsidR="00D12065"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056B03"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2C56C9"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D12065" w:rsidRPr="002C56C9">
        <w:rPr>
          <w:rFonts w:ascii="Times New Roman" w:hAnsi="Times New Roman" w:cs="Times New Roman"/>
          <w:sz w:val="28"/>
          <w:szCs w:val="28"/>
        </w:rPr>
        <w:t xml:space="preserve">  </w:t>
      </w:r>
      <w:r w:rsidR="00D869DA">
        <w:rPr>
          <w:rFonts w:ascii="Times New Roman" w:hAnsi="Times New Roman" w:cs="Times New Roman"/>
          <w:sz w:val="28"/>
          <w:szCs w:val="28"/>
        </w:rPr>
        <w:t>29</w:t>
      </w:r>
      <w:r w:rsidR="00D12065" w:rsidRPr="002C56C9">
        <w:rPr>
          <w:rFonts w:ascii="Times New Roman" w:hAnsi="Times New Roman" w:cs="Times New Roman"/>
          <w:sz w:val="28"/>
          <w:szCs w:val="28"/>
        </w:rPr>
        <w:t xml:space="preserve">  </w:t>
      </w:r>
      <w:r w:rsidR="00056B03" w:rsidRPr="002C56C9">
        <w:rPr>
          <w:rFonts w:ascii="Times New Roman" w:hAnsi="Times New Roman" w:cs="Times New Roman"/>
          <w:sz w:val="28"/>
          <w:szCs w:val="28"/>
        </w:rPr>
        <w:t xml:space="preserve">   </w:t>
      </w:r>
      <w:r w:rsidR="00056B03" w:rsidRPr="00327F5A">
        <w:rPr>
          <w:rFonts w:ascii="Times New Roman" w:hAnsi="Times New Roman" w:cs="Times New Roman"/>
          <w:color w:val="FF0000"/>
          <w:sz w:val="28"/>
          <w:szCs w:val="28"/>
        </w:rPr>
        <w:t xml:space="preserve">                      </w:t>
      </w:r>
      <w:r w:rsidR="00DA1DD3" w:rsidRPr="00327F5A">
        <w:rPr>
          <w:rFonts w:ascii="Times New Roman" w:hAnsi="Times New Roman" w:cs="Times New Roman"/>
          <w:color w:val="FF0000"/>
          <w:sz w:val="28"/>
          <w:szCs w:val="28"/>
        </w:rPr>
        <w:t xml:space="preserve">   </w:t>
      </w:r>
      <w:r w:rsidR="00D12065">
        <w:rPr>
          <w:rFonts w:ascii="Times New Roman" w:hAnsi="Times New Roman" w:cs="Times New Roman"/>
          <w:color w:val="FF0000"/>
          <w:sz w:val="28"/>
          <w:szCs w:val="28"/>
        </w:rPr>
        <w:t xml:space="preserve">     </w:t>
      </w:r>
    </w:p>
    <w:p w14:paraId="5864230F" w14:textId="77777777" w:rsidR="00DA1DD3" w:rsidRPr="007C6EDC" w:rsidRDefault="00DA1DD3" w:rsidP="00DA1DD3">
      <w:pPr>
        <w:tabs>
          <w:tab w:val="left" w:pos="5328"/>
        </w:tabs>
        <w:suppressAutoHyphens/>
      </w:pPr>
      <w:r>
        <w:rPr>
          <w:b/>
          <w:sz w:val="28"/>
          <w:szCs w:val="28"/>
        </w:rPr>
        <w:tab/>
      </w:r>
    </w:p>
    <w:p w14:paraId="14A1E4BF" w14:textId="77777777" w:rsidR="005767C9" w:rsidRPr="00E4120C" w:rsidRDefault="005767C9" w:rsidP="002E6428">
      <w:pPr>
        <w:ind w:left="1701" w:right="1699"/>
        <w:jc w:val="center"/>
        <w:rPr>
          <w:b/>
          <w:bCs/>
          <w:sz w:val="28"/>
          <w:szCs w:val="28"/>
        </w:rPr>
      </w:pPr>
      <w:r w:rsidRPr="00E4120C">
        <w:rPr>
          <w:b/>
          <w:bCs/>
          <w:sz w:val="28"/>
          <w:szCs w:val="28"/>
        </w:rPr>
        <w:t xml:space="preserve">Об утверждении регламента реализации </w:t>
      </w:r>
      <w:r w:rsidR="00483B57" w:rsidRPr="00E4120C">
        <w:rPr>
          <w:b/>
          <w:bCs/>
          <w:sz w:val="28"/>
          <w:szCs w:val="28"/>
        </w:rPr>
        <w:t>а</w:t>
      </w:r>
      <w:r w:rsidRPr="00E4120C">
        <w:rPr>
          <w:b/>
          <w:bCs/>
          <w:sz w:val="28"/>
          <w:szCs w:val="28"/>
        </w:rPr>
        <w:t>дминистрацией сельского поселения полномочий администратора доходов бюджета по взысканию дебиторской</w:t>
      </w:r>
      <w:r w:rsidR="00056B03" w:rsidRPr="00E4120C">
        <w:rPr>
          <w:b/>
          <w:bCs/>
          <w:sz w:val="28"/>
          <w:szCs w:val="28"/>
        </w:rPr>
        <w:t xml:space="preserve"> </w:t>
      </w:r>
      <w:r w:rsidRPr="00E4120C">
        <w:rPr>
          <w:b/>
          <w:bCs/>
          <w:sz w:val="28"/>
          <w:szCs w:val="28"/>
        </w:rPr>
        <w:t>задолженности по платежам в бюджет, пеням и штрафам по ним</w:t>
      </w:r>
    </w:p>
    <w:p w14:paraId="21D13540" w14:textId="77777777" w:rsidR="005767C9" w:rsidRPr="00B312B3" w:rsidRDefault="005767C9" w:rsidP="005767C9">
      <w:pPr>
        <w:jc w:val="both"/>
        <w:rPr>
          <w:sz w:val="28"/>
          <w:szCs w:val="28"/>
        </w:rPr>
      </w:pPr>
    </w:p>
    <w:p w14:paraId="71F4A520" w14:textId="551F70AE" w:rsidR="005767C9" w:rsidRPr="00B312B3" w:rsidRDefault="005767C9" w:rsidP="005767C9">
      <w:pPr>
        <w:ind w:firstLine="708"/>
        <w:jc w:val="both"/>
        <w:rPr>
          <w:sz w:val="28"/>
          <w:szCs w:val="28"/>
        </w:rPr>
      </w:pPr>
      <w:r w:rsidRPr="00B312B3">
        <w:rPr>
          <w:sz w:val="28"/>
          <w:szCs w:val="28"/>
        </w:rPr>
        <w:t xml:space="preserve">В соответствии </w:t>
      </w:r>
      <w:r w:rsidR="00C5427B" w:rsidRPr="00B312B3">
        <w:rPr>
          <w:sz w:val="28"/>
          <w:szCs w:val="28"/>
        </w:rPr>
        <w:t>с абзацем девятым пункта 2 статьи 160</w:t>
      </w:r>
      <w:r w:rsidRPr="00B312B3">
        <w:rPr>
          <w:sz w:val="28"/>
          <w:szCs w:val="28"/>
        </w:rPr>
        <w:t>.1 Бюджетного кодекса Российской  Федерации, приказом Министерства фин</w:t>
      </w:r>
      <w:r w:rsidR="005C29A9" w:rsidRPr="00B312B3">
        <w:rPr>
          <w:sz w:val="28"/>
          <w:szCs w:val="28"/>
        </w:rPr>
        <w:t>ансов Российской Федерации от 26.09</w:t>
      </w:r>
      <w:r w:rsidRPr="00B312B3">
        <w:rPr>
          <w:sz w:val="28"/>
          <w:szCs w:val="28"/>
        </w:rPr>
        <w:t>.202</w:t>
      </w:r>
      <w:r w:rsidR="005C29A9" w:rsidRPr="00B312B3">
        <w:rPr>
          <w:sz w:val="28"/>
          <w:szCs w:val="28"/>
        </w:rPr>
        <w:t>4</w:t>
      </w:r>
      <w:r w:rsidRPr="00B312B3">
        <w:rPr>
          <w:sz w:val="28"/>
          <w:szCs w:val="28"/>
        </w:rPr>
        <w:t xml:space="preserve"> № 1</w:t>
      </w:r>
      <w:r w:rsidR="005C29A9" w:rsidRPr="00B312B3">
        <w:rPr>
          <w:sz w:val="28"/>
          <w:szCs w:val="28"/>
        </w:rPr>
        <w:t>39</w:t>
      </w:r>
      <w:r w:rsidRPr="00B312B3">
        <w:rPr>
          <w:sz w:val="28"/>
          <w:szCs w:val="28"/>
        </w:rPr>
        <w:t>н «Об утверждении общих требований к регламенту</w:t>
      </w:r>
      <w:r w:rsidR="000535C4">
        <w:rPr>
          <w:sz w:val="28"/>
          <w:szCs w:val="28"/>
        </w:rPr>
        <w:t xml:space="preserve"> </w:t>
      </w:r>
      <w:r w:rsidRPr="00B312B3">
        <w:rPr>
          <w:sz w:val="28"/>
          <w:szCs w:val="28"/>
        </w:rPr>
        <w:t>реализации полномочий администратора доходов бюджета</w:t>
      </w:r>
      <w:r w:rsidR="00C5427B" w:rsidRPr="00B312B3">
        <w:rPr>
          <w:sz w:val="28"/>
          <w:szCs w:val="28"/>
        </w:rPr>
        <w:t xml:space="preserve"> по взысканию </w:t>
      </w:r>
      <w:r w:rsidRPr="00B312B3">
        <w:rPr>
          <w:sz w:val="28"/>
          <w:szCs w:val="28"/>
        </w:rPr>
        <w:t>дебиторской задолженности по платежам в бюджет, пеням и штрафам по ним»</w:t>
      </w:r>
      <w:r w:rsidR="00DA1DD3">
        <w:rPr>
          <w:sz w:val="28"/>
          <w:szCs w:val="28"/>
        </w:rPr>
        <w:t>,</w:t>
      </w:r>
      <w:r w:rsidRPr="00B312B3">
        <w:rPr>
          <w:sz w:val="28"/>
          <w:szCs w:val="28"/>
        </w:rPr>
        <w:t xml:space="preserve"> </w:t>
      </w:r>
      <w:r w:rsidR="00E4120C">
        <w:rPr>
          <w:sz w:val="28"/>
          <w:szCs w:val="28"/>
        </w:rPr>
        <w:t>а</w:t>
      </w:r>
      <w:r w:rsidRPr="00B312B3">
        <w:rPr>
          <w:sz w:val="28"/>
          <w:szCs w:val="28"/>
        </w:rPr>
        <w:t xml:space="preserve">дминистрация </w:t>
      </w:r>
      <w:r w:rsidR="00E4120C">
        <w:rPr>
          <w:sz w:val="28"/>
          <w:szCs w:val="28"/>
        </w:rPr>
        <w:t>Никольского сельского</w:t>
      </w:r>
      <w:r w:rsidRPr="00B312B3">
        <w:rPr>
          <w:sz w:val="28"/>
          <w:szCs w:val="28"/>
        </w:rPr>
        <w:t xml:space="preserve"> поселения</w:t>
      </w:r>
      <w:r w:rsidR="002C56C9">
        <w:rPr>
          <w:sz w:val="28"/>
          <w:szCs w:val="28"/>
        </w:rPr>
        <w:t xml:space="preserve"> ПОСТАНОВЛЯЕТ:</w:t>
      </w:r>
    </w:p>
    <w:p w14:paraId="516FA466" w14:textId="77777777" w:rsidR="005767C9" w:rsidRPr="00B312B3" w:rsidRDefault="005767C9" w:rsidP="005767C9">
      <w:pPr>
        <w:ind w:firstLine="708"/>
        <w:jc w:val="both"/>
        <w:rPr>
          <w:sz w:val="28"/>
          <w:szCs w:val="28"/>
        </w:rPr>
      </w:pPr>
    </w:p>
    <w:p w14:paraId="4302CCEC" w14:textId="2ED9B30F" w:rsidR="00B80175" w:rsidRPr="00B312B3" w:rsidRDefault="00B80175" w:rsidP="00DA1DD3">
      <w:pPr>
        <w:tabs>
          <w:tab w:val="left" w:pos="993"/>
        </w:tabs>
        <w:ind w:firstLine="709"/>
        <w:jc w:val="both"/>
        <w:rPr>
          <w:sz w:val="28"/>
          <w:szCs w:val="28"/>
        </w:rPr>
      </w:pPr>
      <w:r w:rsidRPr="00B312B3">
        <w:rPr>
          <w:sz w:val="28"/>
          <w:szCs w:val="28"/>
        </w:rPr>
        <w:t xml:space="preserve">1. Утвердить регламент реализации </w:t>
      </w:r>
      <w:r w:rsidR="00483B57">
        <w:rPr>
          <w:sz w:val="28"/>
          <w:szCs w:val="28"/>
        </w:rPr>
        <w:t>а</w:t>
      </w:r>
      <w:r w:rsidRPr="00B312B3">
        <w:rPr>
          <w:sz w:val="28"/>
          <w:szCs w:val="28"/>
        </w:rPr>
        <w:t xml:space="preserve">дминистрацией </w:t>
      </w:r>
      <w:r w:rsidR="00E4120C">
        <w:rPr>
          <w:sz w:val="28"/>
          <w:szCs w:val="28"/>
        </w:rPr>
        <w:t xml:space="preserve">Никольского </w:t>
      </w:r>
      <w:r w:rsidRPr="00B312B3">
        <w:rPr>
          <w:sz w:val="28"/>
          <w:szCs w:val="28"/>
        </w:rPr>
        <w:t xml:space="preserve">сельского поселения полномочий администратора доходов бюджета </w:t>
      </w:r>
      <w:r w:rsidR="00E4120C">
        <w:rPr>
          <w:sz w:val="28"/>
          <w:szCs w:val="28"/>
        </w:rPr>
        <w:t>Никольского</w:t>
      </w:r>
      <w:r w:rsidRPr="00B312B3">
        <w:rPr>
          <w:sz w:val="28"/>
          <w:szCs w:val="28"/>
        </w:rPr>
        <w:t xml:space="preserve"> сельского поселения по взысканию дебиторской задолженности по платежам в бюджет, пеням и штрафам по ним, согласно п</w:t>
      </w:r>
      <w:r w:rsidR="00C5427B" w:rsidRPr="00B312B3">
        <w:rPr>
          <w:sz w:val="28"/>
          <w:szCs w:val="28"/>
        </w:rPr>
        <w:t>риложению.</w:t>
      </w:r>
    </w:p>
    <w:p w14:paraId="7B13A998" w14:textId="69EF8287" w:rsidR="00E4120C" w:rsidRPr="0028635A" w:rsidRDefault="00C5427B" w:rsidP="00E4120C">
      <w:pPr>
        <w:ind w:firstLine="709"/>
        <w:jc w:val="both"/>
        <w:rPr>
          <w:sz w:val="28"/>
          <w:szCs w:val="28"/>
        </w:rPr>
      </w:pPr>
      <w:r w:rsidRPr="00B312B3">
        <w:rPr>
          <w:sz w:val="28"/>
          <w:szCs w:val="28"/>
        </w:rPr>
        <w:t xml:space="preserve"> 2.</w:t>
      </w:r>
      <w:r w:rsidR="00D12065">
        <w:rPr>
          <w:sz w:val="28"/>
          <w:szCs w:val="28"/>
        </w:rPr>
        <w:t xml:space="preserve"> </w:t>
      </w:r>
      <w:r w:rsidRPr="00B312B3">
        <w:rPr>
          <w:sz w:val="28"/>
          <w:szCs w:val="28"/>
        </w:rPr>
        <w:t>Признать утратившими силу постановлени</w:t>
      </w:r>
      <w:r w:rsidR="00D12065">
        <w:rPr>
          <w:sz w:val="28"/>
          <w:szCs w:val="28"/>
        </w:rPr>
        <w:t>е</w:t>
      </w:r>
      <w:r w:rsidRPr="00B312B3">
        <w:rPr>
          <w:sz w:val="28"/>
          <w:szCs w:val="28"/>
        </w:rPr>
        <w:t xml:space="preserve"> </w:t>
      </w:r>
      <w:r w:rsidR="00483B57">
        <w:rPr>
          <w:sz w:val="28"/>
          <w:szCs w:val="28"/>
        </w:rPr>
        <w:t>а</w:t>
      </w:r>
      <w:r w:rsidRPr="00B312B3">
        <w:rPr>
          <w:sz w:val="28"/>
          <w:szCs w:val="28"/>
        </w:rPr>
        <w:t xml:space="preserve">дминистрации </w:t>
      </w:r>
      <w:r w:rsidR="00E4120C">
        <w:rPr>
          <w:sz w:val="28"/>
          <w:szCs w:val="28"/>
        </w:rPr>
        <w:t xml:space="preserve">Никольского </w:t>
      </w:r>
      <w:r w:rsidRPr="00B312B3">
        <w:rPr>
          <w:sz w:val="28"/>
          <w:szCs w:val="28"/>
        </w:rPr>
        <w:t xml:space="preserve"> сельского поселения</w:t>
      </w:r>
      <w:r w:rsidR="00DA1DD3">
        <w:rPr>
          <w:sz w:val="28"/>
          <w:szCs w:val="28"/>
        </w:rPr>
        <w:t xml:space="preserve"> от </w:t>
      </w:r>
      <w:r w:rsidR="00483B57">
        <w:rPr>
          <w:sz w:val="28"/>
          <w:szCs w:val="28"/>
        </w:rPr>
        <w:t xml:space="preserve">  </w:t>
      </w:r>
      <w:r w:rsidR="00E4120C">
        <w:rPr>
          <w:sz w:val="28"/>
          <w:szCs w:val="28"/>
        </w:rPr>
        <w:t xml:space="preserve">07.09.2023 № 73 </w:t>
      </w:r>
      <w:r w:rsidR="00E4120C" w:rsidRPr="0028635A">
        <w:rPr>
          <w:sz w:val="28"/>
          <w:szCs w:val="28"/>
        </w:rPr>
        <w:t>«Об утверждении регламента полномочий администратора  доходов по  взысканию дебиторской задолженности по платежам в бюджет, пеням и штрафам по ним».</w:t>
      </w:r>
    </w:p>
    <w:p w14:paraId="2D45DE3F" w14:textId="0BBD5993" w:rsidR="00E4120C" w:rsidRPr="00E4120C" w:rsidRDefault="00E4120C" w:rsidP="00E4120C">
      <w:pPr>
        <w:shd w:val="clear" w:color="auto" w:fill="FFFFFF"/>
        <w:spacing w:line="254" w:lineRule="atLeast"/>
        <w:rPr>
          <w:color w:val="212121"/>
          <w:sz w:val="28"/>
          <w:szCs w:val="28"/>
        </w:rPr>
      </w:pPr>
      <w:r>
        <w:t xml:space="preserve">              3</w:t>
      </w:r>
      <w:r w:rsidRPr="00E4120C">
        <w:rPr>
          <w:sz w:val="28"/>
          <w:szCs w:val="28"/>
        </w:rPr>
        <w:t>. Опубликовать настоящее постановление в Информационном бюллетене органов местного самоуправления Никольского сельского поселения,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w:t>
      </w:r>
    </w:p>
    <w:p w14:paraId="06A84B54" w14:textId="3E95370E" w:rsidR="00E4120C" w:rsidRPr="00E4120C" w:rsidRDefault="00E4120C" w:rsidP="00E4120C">
      <w:pPr>
        <w:ind w:firstLine="709"/>
        <w:jc w:val="both"/>
        <w:rPr>
          <w:bCs/>
          <w:sz w:val="28"/>
          <w:szCs w:val="28"/>
        </w:rPr>
      </w:pPr>
      <w:r w:rsidRPr="00E4120C">
        <w:rPr>
          <w:color w:val="212121"/>
          <w:sz w:val="28"/>
          <w:szCs w:val="28"/>
        </w:rPr>
        <w:t> </w:t>
      </w:r>
      <w:r w:rsidRPr="00E4120C">
        <w:rPr>
          <w:bCs/>
          <w:sz w:val="28"/>
          <w:szCs w:val="28"/>
        </w:rPr>
        <w:t>4. Настоящее постановление вступает в силу с момента опубликования.</w:t>
      </w:r>
    </w:p>
    <w:p w14:paraId="015E8865" w14:textId="77777777" w:rsidR="00E4120C" w:rsidRPr="00E4120C" w:rsidRDefault="00E4120C" w:rsidP="00E4120C">
      <w:pPr>
        <w:ind w:firstLine="709"/>
        <w:jc w:val="both"/>
        <w:rPr>
          <w:sz w:val="28"/>
          <w:szCs w:val="28"/>
        </w:rPr>
      </w:pPr>
      <w:r w:rsidRPr="00E4120C">
        <w:rPr>
          <w:sz w:val="28"/>
          <w:szCs w:val="28"/>
        </w:rPr>
        <w:t>5. Контроль за исполнением настоящего постановления оставляю за собой.</w:t>
      </w:r>
    </w:p>
    <w:p w14:paraId="6C6BE1F6" w14:textId="22A34AFB" w:rsidR="00E4120C" w:rsidRPr="00E4120C" w:rsidRDefault="00E4120C" w:rsidP="00E4120C">
      <w:pPr>
        <w:shd w:val="clear" w:color="auto" w:fill="FFFFFF"/>
        <w:spacing w:line="254" w:lineRule="atLeast"/>
        <w:rPr>
          <w:color w:val="212121"/>
          <w:sz w:val="28"/>
          <w:szCs w:val="28"/>
        </w:rPr>
      </w:pPr>
    </w:p>
    <w:p w14:paraId="01C89AB9" w14:textId="77777777" w:rsidR="00E4120C" w:rsidRPr="00E4120C" w:rsidRDefault="00E4120C" w:rsidP="00E4120C">
      <w:pPr>
        <w:shd w:val="clear" w:color="auto" w:fill="FFFFFF"/>
        <w:spacing w:line="254" w:lineRule="atLeast"/>
        <w:rPr>
          <w:color w:val="212121"/>
          <w:sz w:val="28"/>
          <w:szCs w:val="28"/>
        </w:rPr>
      </w:pPr>
      <w:r w:rsidRPr="00E4120C">
        <w:rPr>
          <w:color w:val="212121"/>
          <w:sz w:val="28"/>
          <w:szCs w:val="28"/>
        </w:rPr>
        <w:t> </w:t>
      </w:r>
      <w:r w:rsidRPr="00E4120C">
        <w:rPr>
          <w:color w:val="212121"/>
          <w:sz w:val="28"/>
          <w:szCs w:val="28"/>
          <w:shd w:val="clear" w:color="auto" w:fill="FFFFFF"/>
        </w:rPr>
        <w:t>        </w:t>
      </w:r>
    </w:p>
    <w:p w14:paraId="07E46488" w14:textId="77777777" w:rsidR="00E4120C" w:rsidRPr="00E4120C" w:rsidRDefault="00E4120C" w:rsidP="00E4120C">
      <w:pPr>
        <w:shd w:val="clear" w:color="auto" w:fill="FFFFFF"/>
        <w:rPr>
          <w:color w:val="212121"/>
          <w:sz w:val="28"/>
          <w:szCs w:val="28"/>
        </w:rPr>
      </w:pPr>
      <w:r w:rsidRPr="00E4120C">
        <w:rPr>
          <w:color w:val="212121"/>
          <w:sz w:val="28"/>
          <w:szCs w:val="28"/>
        </w:rPr>
        <w:t>Глава администрации</w:t>
      </w:r>
    </w:p>
    <w:p w14:paraId="5FF16729" w14:textId="77777777" w:rsidR="00E4120C" w:rsidRPr="00E4120C" w:rsidRDefault="00E4120C" w:rsidP="00E4120C">
      <w:pPr>
        <w:shd w:val="clear" w:color="auto" w:fill="FFFFFF"/>
        <w:rPr>
          <w:color w:val="212121"/>
          <w:sz w:val="28"/>
          <w:szCs w:val="28"/>
        </w:rPr>
      </w:pPr>
      <w:r w:rsidRPr="00E4120C">
        <w:rPr>
          <w:color w:val="212121"/>
          <w:sz w:val="28"/>
          <w:szCs w:val="28"/>
        </w:rPr>
        <w:t>Никольского сельского поселения                                              П.А.Богданов</w:t>
      </w:r>
    </w:p>
    <w:p w14:paraId="4B0F71BE" w14:textId="77777777" w:rsidR="00E4120C" w:rsidRPr="00E4120C" w:rsidRDefault="00E4120C" w:rsidP="00E4120C">
      <w:pPr>
        <w:shd w:val="clear" w:color="auto" w:fill="FFFFFF"/>
        <w:rPr>
          <w:color w:val="212121"/>
          <w:sz w:val="28"/>
          <w:szCs w:val="28"/>
        </w:rPr>
      </w:pPr>
    </w:p>
    <w:p w14:paraId="06B5D389" w14:textId="246F753F" w:rsidR="00DA1DD3" w:rsidRPr="00E4120C" w:rsidRDefault="00483B57" w:rsidP="00E4120C">
      <w:pPr>
        <w:ind w:firstLine="709"/>
        <w:jc w:val="both"/>
        <w:rPr>
          <w:sz w:val="28"/>
          <w:szCs w:val="28"/>
        </w:rPr>
      </w:pPr>
      <w:r w:rsidRPr="00E4120C">
        <w:rPr>
          <w:sz w:val="28"/>
          <w:szCs w:val="28"/>
        </w:rPr>
        <w:t xml:space="preserve">              </w:t>
      </w:r>
      <w:r w:rsidR="00DA1DD3" w:rsidRPr="00E4120C">
        <w:rPr>
          <w:sz w:val="28"/>
          <w:szCs w:val="28"/>
        </w:rPr>
        <w:t xml:space="preserve"> </w:t>
      </w:r>
    </w:p>
    <w:p w14:paraId="04770A1D" w14:textId="77777777" w:rsidR="002C56C9" w:rsidRPr="00E4120C" w:rsidRDefault="002C56C9" w:rsidP="005767C9">
      <w:pPr>
        <w:ind w:left="5529"/>
        <w:jc w:val="center"/>
        <w:rPr>
          <w:sz w:val="28"/>
          <w:szCs w:val="28"/>
        </w:rPr>
      </w:pPr>
    </w:p>
    <w:p w14:paraId="6F03E270" w14:textId="77777777" w:rsidR="00E4120C" w:rsidRDefault="00E4120C" w:rsidP="005767C9">
      <w:pPr>
        <w:ind w:left="5529"/>
        <w:jc w:val="center"/>
        <w:rPr>
          <w:sz w:val="28"/>
          <w:szCs w:val="28"/>
        </w:rPr>
      </w:pPr>
    </w:p>
    <w:p w14:paraId="05272722" w14:textId="77777777" w:rsidR="00E4120C" w:rsidRDefault="00E4120C" w:rsidP="005767C9">
      <w:pPr>
        <w:ind w:left="5529"/>
        <w:jc w:val="center"/>
        <w:rPr>
          <w:sz w:val="28"/>
          <w:szCs w:val="28"/>
        </w:rPr>
      </w:pPr>
    </w:p>
    <w:p w14:paraId="20D830FC" w14:textId="77777777" w:rsidR="00E4120C" w:rsidRPr="00B312B3" w:rsidRDefault="00E4120C" w:rsidP="005767C9">
      <w:pPr>
        <w:ind w:left="5529"/>
        <w:jc w:val="center"/>
        <w:rPr>
          <w:sz w:val="28"/>
          <w:szCs w:val="28"/>
        </w:rPr>
      </w:pPr>
    </w:p>
    <w:p w14:paraId="65CBA9E3" w14:textId="77777777" w:rsidR="002141B0" w:rsidRDefault="002141B0" w:rsidP="002141B0">
      <w:pPr>
        <w:rPr>
          <w:sz w:val="28"/>
          <w:szCs w:val="28"/>
        </w:rPr>
      </w:pPr>
    </w:p>
    <w:p w14:paraId="514161E0" w14:textId="77777777" w:rsidR="005767C9" w:rsidRPr="0028635A" w:rsidRDefault="002141B0" w:rsidP="002141B0">
      <w:pPr>
        <w:jc w:val="center"/>
      </w:pPr>
      <w:r>
        <w:rPr>
          <w:sz w:val="28"/>
          <w:szCs w:val="28"/>
        </w:rPr>
        <w:t xml:space="preserve">                                                                                     </w:t>
      </w:r>
      <w:r w:rsidR="005767C9" w:rsidRPr="0028635A">
        <w:t>Приложение к постановлению</w:t>
      </w:r>
    </w:p>
    <w:p w14:paraId="5454A43E" w14:textId="69BA6948" w:rsidR="005767C9" w:rsidRPr="0028635A" w:rsidRDefault="002141B0" w:rsidP="002141B0">
      <w:r w:rsidRPr="0028635A">
        <w:t xml:space="preserve">                                                                                    </w:t>
      </w:r>
      <w:r w:rsidR="0028635A">
        <w:t xml:space="preserve">                 </w:t>
      </w:r>
      <w:r w:rsidRPr="0028635A">
        <w:t xml:space="preserve">  </w:t>
      </w:r>
      <w:r w:rsidR="00F9596E">
        <w:t>а</w:t>
      </w:r>
      <w:r w:rsidR="005767C9" w:rsidRPr="0028635A">
        <w:t>дминистрации</w:t>
      </w:r>
      <w:r w:rsidR="0028635A">
        <w:t xml:space="preserve"> Никольского </w:t>
      </w:r>
    </w:p>
    <w:p w14:paraId="4E2DBE82" w14:textId="1C389B0E" w:rsidR="005767C9" w:rsidRPr="0028635A" w:rsidRDefault="002141B0" w:rsidP="002141B0">
      <w:pPr>
        <w:ind w:left="5529"/>
      </w:pPr>
      <w:r w:rsidRPr="0028635A">
        <w:t xml:space="preserve">      </w:t>
      </w:r>
      <w:r w:rsidR="00F9596E">
        <w:t xml:space="preserve">    </w:t>
      </w:r>
      <w:r w:rsidRPr="0028635A">
        <w:t xml:space="preserve"> </w:t>
      </w:r>
      <w:r w:rsidR="005767C9" w:rsidRPr="0028635A">
        <w:t>сельского</w:t>
      </w:r>
      <w:r w:rsidRPr="0028635A">
        <w:t xml:space="preserve"> </w:t>
      </w:r>
      <w:r w:rsidR="005767C9" w:rsidRPr="0028635A">
        <w:t>поселения</w:t>
      </w:r>
    </w:p>
    <w:p w14:paraId="4BF24EDA" w14:textId="0C1C7614" w:rsidR="005767C9" w:rsidRPr="0028635A" w:rsidRDefault="002141B0" w:rsidP="002141B0">
      <w:pPr>
        <w:ind w:left="5529"/>
      </w:pPr>
      <w:r w:rsidRPr="0028635A">
        <w:t xml:space="preserve">     </w:t>
      </w:r>
      <w:r w:rsidR="00F9596E">
        <w:t xml:space="preserve">     </w:t>
      </w:r>
      <w:r w:rsidRPr="0028635A">
        <w:t xml:space="preserve">  </w:t>
      </w:r>
      <w:r w:rsidR="00C5427B" w:rsidRPr="0028635A">
        <w:t xml:space="preserve">от </w:t>
      </w:r>
      <w:r w:rsidRPr="0028635A">
        <w:t xml:space="preserve">  </w:t>
      </w:r>
      <w:r w:rsidR="00F9596E">
        <w:t>2</w:t>
      </w:r>
      <w:r w:rsidR="00D15C82">
        <w:t>9</w:t>
      </w:r>
      <w:r w:rsidR="00F9596E">
        <w:t>.04.2026</w:t>
      </w:r>
      <w:r w:rsidRPr="0028635A">
        <w:t xml:space="preserve">  </w:t>
      </w:r>
      <w:r w:rsidR="005767C9" w:rsidRPr="0028635A">
        <w:t xml:space="preserve"> № </w:t>
      </w:r>
      <w:r w:rsidRPr="0028635A">
        <w:t xml:space="preserve"> </w:t>
      </w:r>
      <w:r w:rsidR="00D869DA">
        <w:t>29</w:t>
      </w:r>
    </w:p>
    <w:p w14:paraId="29C7E1EE" w14:textId="77777777" w:rsidR="005767C9" w:rsidRPr="0028635A" w:rsidRDefault="005767C9" w:rsidP="005767C9">
      <w:pPr>
        <w:ind w:left="5529"/>
        <w:jc w:val="center"/>
      </w:pPr>
    </w:p>
    <w:p w14:paraId="74332E0A" w14:textId="77777777" w:rsidR="007F066A" w:rsidRPr="0028635A" w:rsidRDefault="007F066A" w:rsidP="001F6C5D">
      <w:pPr>
        <w:ind w:firstLine="709"/>
        <w:jc w:val="center"/>
      </w:pPr>
      <w:r w:rsidRPr="0028635A">
        <w:t>Регламент</w:t>
      </w:r>
    </w:p>
    <w:p w14:paraId="6A7A39E1" w14:textId="7633927D" w:rsidR="007F066A" w:rsidRPr="0028635A" w:rsidRDefault="007F066A" w:rsidP="001F6C5D">
      <w:pPr>
        <w:ind w:firstLine="709"/>
        <w:jc w:val="center"/>
      </w:pPr>
      <w:r w:rsidRPr="0028635A">
        <w:t xml:space="preserve">реализации </w:t>
      </w:r>
      <w:r w:rsidR="00483B57" w:rsidRPr="0028635A">
        <w:t>а</w:t>
      </w:r>
      <w:r w:rsidRPr="0028635A">
        <w:t xml:space="preserve">дминистрацией </w:t>
      </w:r>
      <w:r w:rsidR="00E4120C" w:rsidRPr="0028635A">
        <w:t xml:space="preserve">Никольского </w:t>
      </w:r>
      <w:r w:rsidRPr="0028635A">
        <w:t xml:space="preserve">сельского поселения полномочий администратора доходов бюджета </w:t>
      </w:r>
      <w:r w:rsidR="00E4120C" w:rsidRPr="0028635A">
        <w:t xml:space="preserve">Никольского </w:t>
      </w:r>
      <w:r w:rsidRPr="0028635A">
        <w:t xml:space="preserve"> сельского    поселения </w:t>
      </w:r>
      <w:r w:rsidR="002141B0" w:rsidRPr="0028635A">
        <w:t>Яранского</w:t>
      </w:r>
      <w:r w:rsidR="00B312B3" w:rsidRPr="0028635A">
        <w:t xml:space="preserve"> района </w:t>
      </w:r>
      <w:r w:rsidRPr="0028635A">
        <w:t>по взысканию дебиторской задолженности по платежам в бюджет, пеням и штрафам по ним</w:t>
      </w:r>
    </w:p>
    <w:p w14:paraId="6E0B5D81" w14:textId="77777777" w:rsidR="00B312B3" w:rsidRPr="0028635A" w:rsidRDefault="00B312B3" w:rsidP="001F6C5D">
      <w:pPr>
        <w:ind w:firstLine="709"/>
        <w:jc w:val="center"/>
      </w:pPr>
    </w:p>
    <w:p w14:paraId="450F05DD" w14:textId="77777777" w:rsidR="00BF298E" w:rsidRPr="0028635A" w:rsidRDefault="00BF298E" w:rsidP="001F6C5D">
      <w:pPr>
        <w:ind w:firstLine="709"/>
        <w:jc w:val="center"/>
      </w:pPr>
      <w:r w:rsidRPr="0028635A">
        <w:rPr>
          <w:bCs/>
        </w:rPr>
        <w:t>1. Общие положения</w:t>
      </w:r>
    </w:p>
    <w:p w14:paraId="6C60CD9E" w14:textId="77777777" w:rsidR="00BF298E" w:rsidRPr="0028635A" w:rsidRDefault="00BF298E" w:rsidP="001F6C5D">
      <w:pPr>
        <w:ind w:firstLine="709"/>
        <w:jc w:val="center"/>
      </w:pPr>
    </w:p>
    <w:p w14:paraId="58BD1A89" w14:textId="73679051" w:rsidR="00B312B3" w:rsidRPr="0028635A" w:rsidRDefault="00B312B3"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1.</w:t>
      </w:r>
      <w:r w:rsidR="00BF298E" w:rsidRPr="0028635A">
        <w:rPr>
          <w:sz w:val="24"/>
          <w:szCs w:val="24"/>
        </w:rPr>
        <w:t>1.</w:t>
      </w:r>
      <w:r w:rsidRPr="0028635A">
        <w:rPr>
          <w:sz w:val="24"/>
          <w:szCs w:val="24"/>
        </w:rPr>
        <w:t xml:space="preserve"> Регламент реализации </w:t>
      </w:r>
      <w:r w:rsidR="00483B57" w:rsidRPr="0028635A">
        <w:rPr>
          <w:sz w:val="24"/>
          <w:szCs w:val="24"/>
        </w:rPr>
        <w:t>а</w:t>
      </w:r>
      <w:r w:rsidR="004151AA" w:rsidRPr="0028635A">
        <w:rPr>
          <w:sz w:val="24"/>
          <w:szCs w:val="24"/>
        </w:rPr>
        <w:t>дминистрацией</w:t>
      </w:r>
      <w:r w:rsidR="000535C4" w:rsidRPr="0028635A">
        <w:rPr>
          <w:sz w:val="24"/>
          <w:szCs w:val="24"/>
        </w:rPr>
        <w:t xml:space="preserve"> </w:t>
      </w:r>
      <w:r w:rsidR="00E4120C" w:rsidRPr="0028635A">
        <w:rPr>
          <w:sz w:val="24"/>
          <w:szCs w:val="24"/>
        </w:rPr>
        <w:t>Никольского сельского</w:t>
      </w:r>
      <w:r w:rsidRPr="0028635A">
        <w:rPr>
          <w:sz w:val="24"/>
          <w:szCs w:val="24"/>
        </w:rPr>
        <w:t xml:space="preserve"> поселения (далее – </w:t>
      </w:r>
      <w:r w:rsidR="0028635A">
        <w:rPr>
          <w:sz w:val="24"/>
          <w:szCs w:val="24"/>
        </w:rPr>
        <w:t>А</w:t>
      </w:r>
      <w:r w:rsidRPr="0028635A">
        <w:rPr>
          <w:sz w:val="24"/>
          <w:szCs w:val="24"/>
        </w:rPr>
        <w:t>дминистрация) полномочий администратора доходов бюджета</w:t>
      </w:r>
      <w:r w:rsidR="000535C4" w:rsidRPr="0028635A">
        <w:rPr>
          <w:sz w:val="24"/>
          <w:szCs w:val="24"/>
        </w:rPr>
        <w:t xml:space="preserve"> </w:t>
      </w:r>
      <w:r w:rsidR="00E4120C" w:rsidRPr="0028635A">
        <w:rPr>
          <w:sz w:val="24"/>
          <w:szCs w:val="24"/>
        </w:rPr>
        <w:t>Никольского сельского</w:t>
      </w:r>
      <w:r w:rsidR="00D12065" w:rsidRPr="0028635A">
        <w:rPr>
          <w:sz w:val="24"/>
          <w:szCs w:val="24"/>
        </w:rPr>
        <w:t xml:space="preserve"> </w:t>
      </w:r>
      <w:r w:rsidR="00686D22" w:rsidRPr="0028635A">
        <w:rPr>
          <w:sz w:val="24"/>
          <w:szCs w:val="24"/>
        </w:rPr>
        <w:t xml:space="preserve">поселения </w:t>
      </w:r>
      <w:r w:rsidR="00E4120C" w:rsidRPr="0028635A">
        <w:rPr>
          <w:sz w:val="24"/>
          <w:szCs w:val="24"/>
        </w:rPr>
        <w:t>Яранского</w:t>
      </w:r>
      <w:r w:rsidR="00686D22" w:rsidRPr="0028635A">
        <w:rPr>
          <w:sz w:val="24"/>
          <w:szCs w:val="24"/>
        </w:rPr>
        <w:t xml:space="preserve"> района </w:t>
      </w:r>
      <w:r w:rsidRPr="0028635A">
        <w:rPr>
          <w:sz w:val="24"/>
          <w:szCs w:val="24"/>
        </w:rPr>
        <w:t>по взысканию дебиторской задолженности по платежам в бюджет, пеням и штрафам по ним (далее – Регламент) устанавливает:</w:t>
      </w:r>
    </w:p>
    <w:p w14:paraId="69AFE896" w14:textId="11F3C549" w:rsidR="00B312B3" w:rsidRPr="0028635A" w:rsidRDefault="00B312B3"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1.1.</w:t>
      </w:r>
      <w:r w:rsidR="00BF298E" w:rsidRPr="0028635A">
        <w:rPr>
          <w:sz w:val="24"/>
          <w:szCs w:val="24"/>
        </w:rPr>
        <w:t>1.</w:t>
      </w:r>
      <w:r w:rsidRPr="0028635A">
        <w:rPr>
          <w:sz w:val="24"/>
          <w:szCs w:val="24"/>
        </w:rPr>
        <w:t xml:space="preserve"> перечень мероприятий по реализации администратором доходов бюджета </w:t>
      </w:r>
      <w:r w:rsidR="00E4120C" w:rsidRPr="0028635A">
        <w:rPr>
          <w:sz w:val="24"/>
          <w:szCs w:val="24"/>
        </w:rPr>
        <w:t>Никольского сельского</w:t>
      </w:r>
      <w:r w:rsidR="000535C4" w:rsidRPr="0028635A">
        <w:rPr>
          <w:sz w:val="24"/>
          <w:szCs w:val="24"/>
        </w:rPr>
        <w:t xml:space="preserve"> </w:t>
      </w:r>
      <w:r w:rsidR="00686D22" w:rsidRPr="0028635A">
        <w:rPr>
          <w:sz w:val="24"/>
          <w:szCs w:val="24"/>
        </w:rPr>
        <w:t xml:space="preserve">поселения </w:t>
      </w:r>
      <w:r w:rsidR="00D12065" w:rsidRPr="0028635A">
        <w:rPr>
          <w:sz w:val="24"/>
          <w:szCs w:val="24"/>
        </w:rPr>
        <w:t>Яранского</w:t>
      </w:r>
      <w:r w:rsidR="00686D22" w:rsidRPr="0028635A">
        <w:rPr>
          <w:sz w:val="24"/>
          <w:szCs w:val="24"/>
        </w:rPr>
        <w:t xml:space="preserve"> района </w:t>
      </w:r>
      <w:r w:rsidRPr="0028635A">
        <w:rPr>
          <w:sz w:val="24"/>
          <w:szCs w:val="24"/>
        </w:rPr>
        <w:t xml:space="preserve">полномочий, направленных на взыскание дебиторской задолженности по доходам по видам платежей (учетным группам доходов), включающий мероприятия по: </w:t>
      </w:r>
    </w:p>
    <w:p w14:paraId="1C7AB523" w14:textId="77777777" w:rsidR="00B312B3" w:rsidRPr="0028635A" w:rsidRDefault="0040665E"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w:t>
      </w:r>
      <w:r w:rsidR="00B312B3" w:rsidRPr="0028635A">
        <w:rPr>
          <w:sz w:val="24"/>
          <w:szCs w:val="24"/>
        </w:rPr>
        <w:t xml:space="preserve">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2A83AFBF" w14:textId="77777777" w:rsidR="00B312B3" w:rsidRPr="0028635A" w:rsidRDefault="0040665E"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w:t>
      </w:r>
      <w:r w:rsidR="00B312B3" w:rsidRPr="0028635A">
        <w:rPr>
          <w:sz w:val="24"/>
          <w:szCs w:val="24"/>
        </w:rPr>
        <w:t xml:space="preserve">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18F9F66D" w14:textId="77777777" w:rsidR="00B312B3" w:rsidRPr="0028635A" w:rsidRDefault="0040665E" w:rsidP="00B312B3">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w:t>
      </w:r>
      <w:r w:rsidR="00B312B3" w:rsidRPr="0028635A">
        <w:rPr>
          <w:rFonts w:ascii="Times New Roman" w:hAnsi="Times New Roman" w:cs="Times New Roman"/>
          <w:sz w:val="24"/>
          <w:szCs w:val="24"/>
        </w:rPr>
        <w:t xml:space="preserve">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14:paraId="486F6460" w14:textId="77777777" w:rsidR="00B312B3" w:rsidRPr="0028635A" w:rsidRDefault="0040665E" w:rsidP="00B312B3">
      <w:pPr>
        <w:widowControl w:val="0"/>
        <w:autoSpaceDE w:val="0"/>
        <w:autoSpaceDN w:val="0"/>
        <w:ind w:firstLine="709"/>
        <w:jc w:val="both"/>
      </w:pPr>
      <w:r w:rsidRPr="0028635A">
        <w:t>-</w:t>
      </w:r>
      <w:r w:rsidR="00B312B3" w:rsidRPr="0028635A">
        <w:t xml:space="preserve">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746A9A3A" w14:textId="77777777" w:rsidR="00B312B3" w:rsidRPr="0028635A" w:rsidRDefault="007547A6" w:rsidP="00B312B3">
      <w:pPr>
        <w:widowControl w:val="0"/>
        <w:autoSpaceDE w:val="0"/>
        <w:autoSpaceDN w:val="0"/>
        <w:ind w:firstLine="709"/>
        <w:jc w:val="both"/>
      </w:pPr>
      <w:r w:rsidRPr="0028635A">
        <w:t>1.</w:t>
      </w:r>
      <w:r w:rsidR="00BF298E" w:rsidRPr="0028635A">
        <w:t>1.</w:t>
      </w:r>
      <w:r w:rsidRPr="0028635A">
        <w:t>2.</w:t>
      </w:r>
      <w:r w:rsidR="00B312B3" w:rsidRPr="0028635A">
        <w:t xml:space="preserve">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14:paraId="38AB9DBB" w14:textId="77777777" w:rsidR="00B312B3" w:rsidRPr="0028635A" w:rsidRDefault="00B312B3" w:rsidP="00B312B3">
      <w:pPr>
        <w:widowControl w:val="0"/>
        <w:autoSpaceDE w:val="0"/>
        <w:autoSpaceDN w:val="0"/>
        <w:ind w:firstLine="709"/>
        <w:jc w:val="both"/>
      </w:pPr>
      <w:r w:rsidRPr="0028635A">
        <w:t>1.</w:t>
      </w:r>
      <w:r w:rsidR="00BF298E" w:rsidRPr="0028635A">
        <w:t>1.</w:t>
      </w:r>
      <w:r w:rsidR="007547A6" w:rsidRPr="0028635A">
        <w:t>3</w:t>
      </w:r>
      <w:r w:rsidRPr="0028635A">
        <w:t>.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Регламентом (при наличии);</w:t>
      </w:r>
    </w:p>
    <w:p w14:paraId="2ACECFC0" w14:textId="77777777" w:rsidR="00B312B3" w:rsidRPr="0028635A" w:rsidRDefault="00686D22" w:rsidP="00B312B3">
      <w:pPr>
        <w:widowControl w:val="0"/>
        <w:autoSpaceDE w:val="0"/>
        <w:autoSpaceDN w:val="0"/>
        <w:ind w:firstLine="709"/>
        <w:jc w:val="both"/>
      </w:pPr>
      <w:r w:rsidRPr="0028635A">
        <w:t>1</w:t>
      </w:r>
      <w:r w:rsidR="008552CC" w:rsidRPr="0028635A">
        <w:t>.</w:t>
      </w:r>
      <w:r w:rsidR="00BF298E" w:rsidRPr="0028635A">
        <w:t>1.</w:t>
      </w:r>
      <w:r w:rsidR="007547A6" w:rsidRPr="0028635A">
        <w:t>4</w:t>
      </w:r>
      <w:r w:rsidR="00B312B3" w:rsidRPr="0028635A">
        <w:t>. перечень структурных подразделений (сотрудников) Администрации, ответственных за работу с дебиторской задолженностью по доходам;</w:t>
      </w:r>
    </w:p>
    <w:p w14:paraId="5B04B0CC" w14:textId="77777777" w:rsidR="00B312B3" w:rsidRPr="0028635A" w:rsidRDefault="00686D22" w:rsidP="00B312B3">
      <w:pPr>
        <w:pStyle w:val="ConsPlusNormal"/>
        <w:ind w:firstLine="709"/>
        <w:contextualSpacing/>
        <w:jc w:val="both"/>
        <w:rPr>
          <w:rFonts w:ascii="Times New Roman" w:hAnsi="Times New Roman" w:cs="Times New Roman"/>
          <w:sz w:val="24"/>
          <w:szCs w:val="24"/>
        </w:rPr>
      </w:pPr>
      <w:r w:rsidRPr="0028635A">
        <w:rPr>
          <w:rFonts w:ascii="Times New Roman" w:eastAsia="Calibri" w:hAnsi="Times New Roman" w:cs="Times New Roman"/>
          <w:sz w:val="24"/>
          <w:szCs w:val="24"/>
          <w:lang w:eastAsia="en-US"/>
        </w:rPr>
        <w:t>1.</w:t>
      </w:r>
      <w:r w:rsidR="00BF298E" w:rsidRPr="0028635A">
        <w:rPr>
          <w:rFonts w:ascii="Times New Roman" w:eastAsia="Calibri" w:hAnsi="Times New Roman" w:cs="Times New Roman"/>
          <w:sz w:val="24"/>
          <w:szCs w:val="24"/>
          <w:lang w:eastAsia="en-US"/>
        </w:rPr>
        <w:t>1.</w:t>
      </w:r>
      <w:r w:rsidR="007547A6" w:rsidRPr="0028635A">
        <w:rPr>
          <w:rFonts w:ascii="Times New Roman" w:eastAsia="Calibri" w:hAnsi="Times New Roman" w:cs="Times New Roman"/>
          <w:sz w:val="24"/>
          <w:szCs w:val="24"/>
          <w:lang w:eastAsia="en-US"/>
        </w:rPr>
        <w:t>5</w:t>
      </w:r>
      <w:r w:rsidR="00B312B3" w:rsidRPr="0028635A">
        <w:rPr>
          <w:rFonts w:ascii="Times New Roman" w:eastAsia="Calibri" w:hAnsi="Times New Roman" w:cs="Times New Roman"/>
          <w:sz w:val="24"/>
          <w:szCs w:val="24"/>
          <w:lang w:eastAsia="en-US"/>
        </w:rPr>
        <w:t xml:space="preserve">. порядок обмена информацией (первичными учетными документами) между структурными </w:t>
      </w:r>
      <w:r w:rsidR="00B312B3" w:rsidRPr="0028635A">
        <w:rPr>
          <w:rFonts w:ascii="Times New Roman" w:hAnsi="Times New Roman" w:cs="Times New Roman"/>
          <w:sz w:val="24"/>
          <w:szCs w:val="24"/>
        </w:rPr>
        <w:t>подразделениями (сотрудниками) Администрации с организацией (сотрудниками), осуществляющей переданные полномочия по ведению бюджетного учета (далее - централизованная бухгалтерия) и (или) со структурными подразделениями (сотрудниками) главного администратора доходов бюджета.</w:t>
      </w:r>
    </w:p>
    <w:p w14:paraId="5DFF56DA" w14:textId="77777777" w:rsidR="00BF298E" w:rsidRPr="0028635A" w:rsidRDefault="00BF298E" w:rsidP="00BF298E">
      <w:pPr>
        <w:pStyle w:val="ConsPlusNormal"/>
        <w:ind w:firstLine="709"/>
        <w:jc w:val="both"/>
        <w:rPr>
          <w:rFonts w:ascii="Times New Roman" w:hAnsi="Times New Roman" w:cs="Times New Roman"/>
          <w:sz w:val="24"/>
          <w:szCs w:val="24"/>
        </w:rPr>
      </w:pPr>
      <w:r w:rsidRPr="0028635A">
        <w:rPr>
          <w:rFonts w:ascii="Times New Roman" w:hAnsi="Times New Roman" w:cs="Times New Roman"/>
          <w:bCs/>
          <w:sz w:val="24"/>
          <w:szCs w:val="24"/>
        </w:rPr>
        <w:t xml:space="preserve">1.2. </w:t>
      </w:r>
      <w:r w:rsidRPr="0028635A">
        <w:rPr>
          <w:rFonts w:ascii="Times New Roman" w:hAnsi="Times New Roman" w:cs="Times New Roman"/>
          <w:sz w:val="24"/>
          <w:szCs w:val="24"/>
        </w:rPr>
        <w:t xml:space="preserve">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w:t>
      </w:r>
      <w:r w:rsidRPr="0028635A">
        <w:rPr>
          <w:rFonts w:ascii="Times New Roman" w:hAnsi="Times New Roman" w:cs="Times New Roman"/>
          <w:sz w:val="24"/>
          <w:szCs w:val="24"/>
        </w:rPr>
        <w:lastRenderedPageBreak/>
        <w:t>профессиональных заболеваний, правом Евразийского экономического союза и законодательством Российской Федерации о таможенном регулировании.</w:t>
      </w:r>
    </w:p>
    <w:p w14:paraId="27B3D3BF" w14:textId="77777777" w:rsidR="00BF298E" w:rsidRPr="0028635A" w:rsidRDefault="00BF298E" w:rsidP="00BF298E">
      <w:pPr>
        <w:pStyle w:val="ConsPlusNormal"/>
        <w:ind w:firstLine="709"/>
        <w:contextualSpacing/>
        <w:jc w:val="both"/>
        <w:rPr>
          <w:rFonts w:ascii="Times New Roman" w:hAnsi="Times New Roman" w:cs="Times New Roman"/>
          <w:sz w:val="24"/>
          <w:szCs w:val="24"/>
        </w:rPr>
      </w:pPr>
      <w:r w:rsidRPr="0028635A">
        <w:rPr>
          <w:rFonts w:ascii="Times New Roman" w:hAnsi="Times New Roman" w:cs="Times New Roman"/>
          <w:sz w:val="24"/>
          <w:szCs w:val="24"/>
        </w:rPr>
        <w:t>1.3. Понятия и определения, используемые в настоящем Регламенте, понимаются в значении, используемом законодательством Российской Федерации, если иное не оговорено в настоящем Регламенте.</w:t>
      </w:r>
    </w:p>
    <w:p w14:paraId="38CF051A" w14:textId="77777777" w:rsidR="00BF298E" w:rsidRPr="0028635A" w:rsidRDefault="00BF298E" w:rsidP="00BF298E">
      <w:pPr>
        <w:pStyle w:val="ConsPlusNormal"/>
        <w:ind w:firstLine="709"/>
        <w:contextualSpacing/>
        <w:jc w:val="both"/>
        <w:rPr>
          <w:rFonts w:ascii="Times New Roman" w:hAnsi="Times New Roman" w:cs="Times New Roman"/>
          <w:sz w:val="24"/>
          <w:szCs w:val="24"/>
        </w:rPr>
      </w:pPr>
    </w:p>
    <w:p w14:paraId="7903918E" w14:textId="77777777" w:rsidR="00BF298E" w:rsidRPr="0028635A" w:rsidRDefault="00BF298E" w:rsidP="00BF298E">
      <w:pPr>
        <w:pStyle w:val="ConsPlusNormal"/>
        <w:ind w:firstLine="540"/>
        <w:jc w:val="center"/>
        <w:rPr>
          <w:rFonts w:ascii="Times New Roman" w:hAnsi="Times New Roman" w:cs="Times New Roman"/>
          <w:sz w:val="24"/>
          <w:szCs w:val="24"/>
        </w:rPr>
      </w:pPr>
      <w:r w:rsidRPr="0028635A">
        <w:rPr>
          <w:rFonts w:ascii="Times New Roman" w:hAnsi="Times New Roman" w:cs="Times New Roman"/>
          <w:sz w:val="24"/>
          <w:szCs w:val="24"/>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8F3EFFF" w14:textId="77777777" w:rsidR="00BF298E" w:rsidRPr="0028635A" w:rsidRDefault="00BF298E" w:rsidP="00BF298E">
      <w:pPr>
        <w:pStyle w:val="ConsPlusNormal"/>
        <w:ind w:firstLine="540"/>
        <w:jc w:val="center"/>
        <w:rPr>
          <w:rFonts w:ascii="Times New Roman" w:hAnsi="Times New Roman" w:cs="Times New Roman"/>
          <w:sz w:val="24"/>
          <w:szCs w:val="24"/>
        </w:rPr>
      </w:pPr>
    </w:p>
    <w:p w14:paraId="614AC368" w14:textId="77777777" w:rsidR="00BF298E" w:rsidRPr="0028635A" w:rsidRDefault="00BF298E" w:rsidP="00BF298E">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 xml:space="preserve">2.1.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сотрудники </w:t>
      </w:r>
      <w:r w:rsidR="00483B57" w:rsidRPr="0028635A">
        <w:rPr>
          <w:rFonts w:ascii="Times New Roman" w:hAnsi="Times New Roman" w:cs="Times New Roman"/>
          <w:sz w:val="24"/>
          <w:szCs w:val="24"/>
        </w:rPr>
        <w:t>а</w:t>
      </w:r>
      <w:r w:rsidRPr="0028635A">
        <w:rPr>
          <w:rFonts w:ascii="Times New Roman" w:hAnsi="Times New Roman" w:cs="Times New Roman"/>
          <w:sz w:val="24"/>
          <w:szCs w:val="24"/>
        </w:rPr>
        <w:t>дминистрации, наделенные соответствующими полномочиями, в порядке и сроки, предусмотренные действующим законодательством, осуществляют следующие мероприятия:</w:t>
      </w:r>
    </w:p>
    <w:p w14:paraId="0C374859" w14:textId="77777777" w:rsidR="00B312B3" w:rsidRPr="0028635A" w:rsidRDefault="00B312B3" w:rsidP="00B312B3">
      <w:pPr>
        <w:widowControl w:val="0"/>
        <w:autoSpaceDE w:val="0"/>
        <w:autoSpaceDN w:val="0"/>
        <w:ind w:firstLine="709"/>
        <w:jc w:val="both"/>
      </w:pPr>
      <w:r w:rsidRPr="0028635A">
        <w:t>2.1</w:t>
      </w:r>
      <w:r w:rsidR="00BF298E" w:rsidRPr="0028635A">
        <w:t>.1.</w:t>
      </w:r>
      <w:r w:rsidR="007547A6" w:rsidRPr="0028635A">
        <w:t xml:space="preserve"> </w:t>
      </w:r>
      <w:r w:rsidRPr="0028635A">
        <w:t>контроль за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14:paraId="3FDF3076" w14:textId="77777777" w:rsidR="00B312B3" w:rsidRPr="0028635A" w:rsidRDefault="007547A6" w:rsidP="00B312B3">
      <w:pPr>
        <w:widowControl w:val="0"/>
        <w:autoSpaceDE w:val="0"/>
        <w:autoSpaceDN w:val="0"/>
        <w:ind w:firstLine="709"/>
        <w:jc w:val="both"/>
      </w:pPr>
      <w:r w:rsidRPr="0028635A">
        <w:t>-</w:t>
      </w:r>
      <w:r w:rsidR="00B312B3" w:rsidRPr="0028635A">
        <w:t xml:space="preserve">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(муниципальным контрактом, соглашением);</w:t>
      </w:r>
    </w:p>
    <w:p w14:paraId="7052E632" w14:textId="77777777" w:rsidR="00B312B3" w:rsidRPr="0028635A" w:rsidRDefault="007547A6" w:rsidP="00B312B3">
      <w:pPr>
        <w:widowControl w:val="0"/>
        <w:autoSpaceDE w:val="0"/>
        <w:autoSpaceDN w:val="0"/>
        <w:ind w:firstLine="709"/>
        <w:jc w:val="both"/>
      </w:pPr>
      <w:r w:rsidRPr="0028635A">
        <w:t>-</w:t>
      </w:r>
      <w:r w:rsidR="00B312B3" w:rsidRPr="0028635A">
        <w:t xml:space="preserve"> за погашением (квитированием) начислений соответствующими платежами, являющимися источниками формирования доходов  бюджета в Государственной информационной системе о государственных и муниципальных платежах, предусмотренной </w:t>
      </w:r>
      <w:hyperlink r:id="rId8" w:tooltip="Федеральный закон от 27.07.2010 N 210-ФЗ (ред. от 29.12.2025) &quot;Об организации предоставления государственных и муниципальных услуг&quot; {КонсультантПлюс}">
        <w:r w:rsidR="00B312B3" w:rsidRPr="0028635A">
          <w:rPr>
            <w:color w:val="0000FF"/>
          </w:rPr>
          <w:t>статьей 21</w:t>
        </w:r>
      </w:hyperlink>
      <w:r w:rsidR="00B312B3" w:rsidRPr="0028635A">
        <w:rPr>
          <w:color w:val="0000FF"/>
        </w:rPr>
        <w:t>.3</w:t>
      </w:r>
      <w:r w:rsidR="00B312B3" w:rsidRPr="0028635A">
        <w:t xml:space="preserve"> Федерального закона от 27.07.2010 </w:t>
      </w:r>
      <w:r w:rsidR="00483B57" w:rsidRPr="0028635A">
        <w:t>№</w:t>
      </w:r>
      <w:r w:rsidR="00B312B3" w:rsidRPr="0028635A">
        <w:t xml:space="preserve">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бюджета, информация, необходимая для уплаты которых, включая подлежащую уплате сумму, не размещается в ГИС ГМП, перечень которых утвержден </w:t>
      </w:r>
      <w:hyperlink r:id="rId9"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sidR="00B312B3" w:rsidRPr="0028635A">
          <w:rPr>
            <w:color w:val="0000FF"/>
          </w:rPr>
          <w:t>Приказом</w:t>
        </w:r>
      </w:hyperlink>
      <w:r w:rsidR="00B312B3" w:rsidRPr="0028635A">
        <w:t xml:space="preserve"> Министерства финансов Российской Федерации от 25.12.2019 </w:t>
      </w:r>
      <w:r w:rsidR="00483B57" w:rsidRPr="0028635A">
        <w:t>№</w:t>
      </w:r>
      <w:r w:rsidR="00B312B3" w:rsidRPr="0028635A">
        <w:t xml:space="preserve">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3756095F" w14:textId="77777777" w:rsidR="00B312B3" w:rsidRPr="0028635A" w:rsidRDefault="007547A6" w:rsidP="00B312B3">
      <w:pPr>
        <w:widowControl w:val="0"/>
        <w:autoSpaceDE w:val="0"/>
        <w:autoSpaceDN w:val="0"/>
        <w:ind w:firstLine="709"/>
        <w:jc w:val="both"/>
      </w:pPr>
      <w:r w:rsidRPr="0028635A">
        <w:t>-</w:t>
      </w:r>
      <w:r w:rsidR="00B312B3" w:rsidRPr="0028635A">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14:paraId="7AB24911" w14:textId="77777777" w:rsidR="00B312B3" w:rsidRPr="0028635A" w:rsidRDefault="007547A6" w:rsidP="00B312B3">
      <w:pPr>
        <w:widowControl w:val="0"/>
        <w:autoSpaceDE w:val="0"/>
        <w:autoSpaceDN w:val="0"/>
        <w:ind w:firstLine="709"/>
        <w:jc w:val="both"/>
      </w:pPr>
      <w:r w:rsidRPr="0028635A">
        <w:t>-</w:t>
      </w:r>
      <w:r w:rsidR="00B312B3" w:rsidRPr="0028635A">
        <w:t xml:space="preserve"> за своевременным начислением неустойки (штрафов, пени);</w:t>
      </w:r>
    </w:p>
    <w:p w14:paraId="24A9FCED" w14:textId="77777777" w:rsidR="00B312B3" w:rsidRPr="0028635A" w:rsidRDefault="007547A6" w:rsidP="00B312B3">
      <w:pPr>
        <w:widowControl w:val="0"/>
        <w:autoSpaceDE w:val="0"/>
        <w:autoSpaceDN w:val="0"/>
        <w:ind w:firstLine="709"/>
        <w:jc w:val="both"/>
      </w:pPr>
      <w:r w:rsidRPr="0028635A">
        <w:t>-</w:t>
      </w:r>
      <w:r w:rsidR="00B312B3" w:rsidRPr="0028635A">
        <w:t xml:space="preserve">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осуществляющего ведение бюджетного учета (централизованной бухгалтерии);</w:t>
      </w:r>
    </w:p>
    <w:p w14:paraId="2858CB5E" w14:textId="77777777" w:rsidR="00B312B3" w:rsidRPr="0028635A" w:rsidRDefault="00B312B3" w:rsidP="00B312B3">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2.</w:t>
      </w:r>
      <w:r w:rsidR="006E08A6" w:rsidRPr="0028635A">
        <w:rPr>
          <w:rFonts w:ascii="Times New Roman" w:hAnsi="Times New Roman" w:cs="Times New Roman"/>
          <w:sz w:val="24"/>
          <w:szCs w:val="24"/>
        </w:rPr>
        <w:t>1.</w:t>
      </w:r>
      <w:r w:rsidRPr="0028635A">
        <w:rPr>
          <w:rFonts w:ascii="Times New Roman" w:hAnsi="Times New Roman" w:cs="Times New Roman"/>
          <w:sz w:val="24"/>
          <w:szCs w:val="24"/>
        </w:rPr>
        <w:t>2. проведение не реже одного раза в квартал инвентаризации расчетов с должниками, включая сверку данных по доходам бюджета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717EA29F" w14:textId="77777777" w:rsidR="00B312B3" w:rsidRPr="0028635A" w:rsidRDefault="00B312B3" w:rsidP="00B312B3">
      <w:pPr>
        <w:widowControl w:val="0"/>
        <w:autoSpaceDE w:val="0"/>
        <w:autoSpaceDN w:val="0"/>
        <w:ind w:firstLine="709"/>
        <w:jc w:val="both"/>
      </w:pPr>
      <w:r w:rsidRPr="0028635A">
        <w:t>2.</w:t>
      </w:r>
      <w:r w:rsidR="006E08A6" w:rsidRPr="0028635A">
        <w:t>1.</w:t>
      </w:r>
      <w:r w:rsidRPr="0028635A">
        <w:t>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14:paraId="2231A6EC" w14:textId="77777777" w:rsidR="00B312B3" w:rsidRPr="0028635A" w:rsidRDefault="0025308C" w:rsidP="00B312B3">
      <w:pPr>
        <w:widowControl w:val="0"/>
        <w:autoSpaceDE w:val="0"/>
        <w:autoSpaceDN w:val="0"/>
        <w:ind w:firstLine="709"/>
        <w:jc w:val="both"/>
      </w:pPr>
      <w:r w:rsidRPr="0028635A">
        <w:t>-</w:t>
      </w:r>
      <w:r w:rsidR="00B312B3" w:rsidRPr="0028635A">
        <w:t xml:space="preserve"> наличия сведений о взыскании с должника денежных средств в рамках </w:t>
      </w:r>
      <w:r w:rsidR="00B312B3" w:rsidRPr="0028635A">
        <w:lastRenderedPageBreak/>
        <w:t>исполнительного производства;</w:t>
      </w:r>
    </w:p>
    <w:p w14:paraId="65DD7AA2" w14:textId="77777777" w:rsidR="00B312B3" w:rsidRPr="0028635A" w:rsidRDefault="0025308C" w:rsidP="00B312B3">
      <w:pPr>
        <w:widowControl w:val="0"/>
        <w:autoSpaceDE w:val="0"/>
        <w:autoSpaceDN w:val="0"/>
        <w:ind w:firstLine="709"/>
        <w:jc w:val="both"/>
      </w:pPr>
      <w:r w:rsidRPr="0028635A">
        <w:t>-</w:t>
      </w:r>
      <w:r w:rsidR="00B312B3" w:rsidRPr="0028635A">
        <w:t xml:space="preserve"> наличия сведений о возбуждении в отношении должника дела о банкротстве;</w:t>
      </w:r>
    </w:p>
    <w:p w14:paraId="7CB67CF4" w14:textId="77777777" w:rsidR="00B312B3" w:rsidRPr="0028635A" w:rsidRDefault="0025308C" w:rsidP="00B312B3">
      <w:pPr>
        <w:widowControl w:val="0"/>
        <w:autoSpaceDE w:val="0"/>
        <w:autoSpaceDN w:val="0"/>
        <w:ind w:firstLine="709"/>
        <w:jc w:val="both"/>
      </w:pPr>
      <w:r w:rsidRPr="0028635A">
        <w:t>-</w:t>
      </w:r>
      <w:r w:rsidR="00B312B3" w:rsidRPr="0028635A">
        <w:t xml:space="preserve">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7FE49040" w14:textId="77777777" w:rsidR="00B312B3" w:rsidRPr="0028635A" w:rsidRDefault="00B312B3" w:rsidP="00440E57">
      <w:pPr>
        <w:widowControl w:val="0"/>
        <w:autoSpaceDE w:val="0"/>
        <w:autoSpaceDN w:val="0"/>
        <w:ind w:firstLine="709"/>
        <w:jc w:val="both"/>
      </w:pPr>
      <w:r w:rsidRPr="0028635A">
        <w:t>2.</w:t>
      </w:r>
      <w:r w:rsidR="006E08A6" w:rsidRPr="0028635A">
        <w:t>1.</w:t>
      </w:r>
      <w:r w:rsidRPr="0028635A">
        <w:t xml:space="preserve">4. 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(далее – организации), включенных в перечень организаций, в отношении которых проводится оценка уровня долговой нагрузки, </w:t>
      </w:r>
      <w:r w:rsidR="00483B57" w:rsidRPr="0028635A">
        <w:t>имеющихся у федерального органа исполнительной власти, уполномоченного по контролю и надзору в области налогов и сборов</w:t>
      </w:r>
      <w:r w:rsidR="00683D31" w:rsidRPr="0028635A">
        <w:t>, в соответствии с подпунктом «б» пункта 1 и подпунктом «б» пункта 2 постановления Правительства Российской Федерации от 16.12.2024 №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Федерации</w:t>
      </w:r>
      <w:r w:rsidR="0025308C" w:rsidRPr="0028635A">
        <w:t>;</w:t>
      </w:r>
    </w:p>
    <w:p w14:paraId="7E7EF1F0" w14:textId="4C523AD1" w:rsidR="006E08A6" w:rsidRDefault="006E08A6" w:rsidP="00440E57">
      <w:pPr>
        <w:widowControl w:val="0"/>
        <w:autoSpaceDE w:val="0"/>
        <w:autoSpaceDN w:val="0"/>
        <w:ind w:firstLine="709"/>
        <w:jc w:val="both"/>
      </w:pPr>
      <w:r w:rsidRPr="0028635A">
        <w:t>2.1.5. своевременное принятие решения о признании безнадежной задолженности по платежам в бюджет и о ее списании</w:t>
      </w:r>
      <w:r w:rsidR="00797433">
        <w:t>;</w:t>
      </w:r>
    </w:p>
    <w:p w14:paraId="0183D96B" w14:textId="0FF59B3E" w:rsidR="00797433" w:rsidRPr="002534A6" w:rsidRDefault="00797433" w:rsidP="00797433">
      <w:pPr>
        <w:autoSpaceDE w:val="0"/>
        <w:autoSpaceDN w:val="0"/>
        <w:adjustRightInd w:val="0"/>
        <w:jc w:val="both"/>
      </w:pPr>
      <w:r>
        <w:t xml:space="preserve">           </w:t>
      </w:r>
      <w:r w:rsidRPr="002534A6">
        <w:t>2.1.6. иные мероприятия, проводимые по решению администратора доходов бюджета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определенные исходя из функциональной и организационной структуры администратора доходов бюджета (при наличии)</w:t>
      </w:r>
      <w:r>
        <w:t>.</w:t>
      </w:r>
    </w:p>
    <w:p w14:paraId="6DC0337B" w14:textId="77777777" w:rsidR="00797433" w:rsidRPr="0028635A" w:rsidRDefault="00797433" w:rsidP="00440E57">
      <w:pPr>
        <w:widowControl w:val="0"/>
        <w:autoSpaceDE w:val="0"/>
        <w:autoSpaceDN w:val="0"/>
        <w:ind w:firstLine="709"/>
        <w:jc w:val="both"/>
      </w:pPr>
    </w:p>
    <w:p w14:paraId="67148CC8" w14:textId="77777777" w:rsidR="006E08A6" w:rsidRPr="0028635A" w:rsidRDefault="006E08A6" w:rsidP="00440E57">
      <w:pPr>
        <w:widowControl w:val="0"/>
        <w:autoSpaceDE w:val="0"/>
        <w:autoSpaceDN w:val="0"/>
        <w:ind w:firstLine="709"/>
        <w:jc w:val="both"/>
      </w:pPr>
    </w:p>
    <w:p w14:paraId="1A69B398" w14:textId="77777777" w:rsidR="00FC31EA" w:rsidRPr="0028635A" w:rsidRDefault="00B312B3" w:rsidP="006E08A6">
      <w:pPr>
        <w:pStyle w:val="ConsPlusNormal"/>
        <w:ind w:firstLine="709"/>
        <w:jc w:val="center"/>
        <w:rPr>
          <w:rFonts w:ascii="Times New Roman" w:hAnsi="Times New Roman" w:cs="Times New Roman"/>
          <w:sz w:val="24"/>
          <w:szCs w:val="24"/>
        </w:rPr>
      </w:pPr>
      <w:r w:rsidRPr="0028635A">
        <w:rPr>
          <w:rFonts w:ascii="Times New Roman" w:hAnsi="Times New Roman" w:cs="Times New Roman"/>
          <w:sz w:val="24"/>
          <w:szCs w:val="24"/>
        </w:rPr>
        <w:t xml:space="preserve">3. </w:t>
      </w:r>
      <w:r w:rsidR="00FC31EA" w:rsidRPr="0028635A">
        <w:rPr>
          <w:rFonts w:ascii="Times New Roman" w:hAnsi="Times New Roman" w:cs="Times New Roman"/>
          <w:sz w:val="24"/>
          <w:szCs w:val="24"/>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w:t>
      </w:r>
    </w:p>
    <w:p w14:paraId="641B8703" w14:textId="77777777" w:rsidR="006E08A6" w:rsidRPr="0028635A" w:rsidRDefault="006E08A6" w:rsidP="006E08A6">
      <w:pPr>
        <w:pStyle w:val="ConsPlusNormal"/>
        <w:ind w:firstLine="709"/>
        <w:jc w:val="center"/>
        <w:rPr>
          <w:rFonts w:ascii="Times New Roman" w:hAnsi="Times New Roman" w:cs="Times New Roman"/>
          <w:sz w:val="24"/>
          <w:szCs w:val="24"/>
        </w:rPr>
      </w:pPr>
    </w:p>
    <w:p w14:paraId="0F177228" w14:textId="77777777" w:rsidR="006E08A6" w:rsidRPr="0028635A" w:rsidRDefault="006E08A6" w:rsidP="006E08A6">
      <w:pPr>
        <w:widowControl w:val="0"/>
        <w:autoSpaceDE w:val="0"/>
        <w:autoSpaceDN w:val="0"/>
        <w:ind w:firstLine="709"/>
        <w:jc w:val="both"/>
      </w:pPr>
      <w:r w:rsidRPr="0028635A">
        <w:t xml:space="preserve">3.1. В целях урегулирования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сотрудником </w:t>
      </w:r>
      <w:r w:rsidR="00483B57" w:rsidRPr="0028635A">
        <w:t>а</w:t>
      </w:r>
      <w:r w:rsidRPr="0028635A">
        <w:t>дминистрации, наделенным соответствующими полномочиями, осуществляются следующие мероприятия:</w:t>
      </w:r>
    </w:p>
    <w:p w14:paraId="118329DF" w14:textId="77777777" w:rsidR="00B312B3" w:rsidRPr="0028635A" w:rsidRDefault="00B312B3" w:rsidP="00B312B3">
      <w:pPr>
        <w:widowControl w:val="0"/>
        <w:autoSpaceDE w:val="0"/>
        <w:autoSpaceDN w:val="0"/>
        <w:ind w:firstLine="709"/>
        <w:jc w:val="both"/>
      </w:pPr>
      <w:r w:rsidRPr="0028635A">
        <w:t>3.1.</w:t>
      </w:r>
      <w:r w:rsidR="006E08A6" w:rsidRPr="0028635A">
        <w:t>1.</w:t>
      </w:r>
      <w:r w:rsidRPr="0028635A">
        <w:t xml:space="preserve">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14:paraId="6FEA1278" w14:textId="77777777" w:rsidR="00B312B3" w:rsidRPr="0028635A" w:rsidRDefault="00B312B3" w:rsidP="00B312B3">
      <w:pPr>
        <w:widowControl w:val="0"/>
        <w:autoSpaceDE w:val="0"/>
        <w:autoSpaceDN w:val="0"/>
        <w:ind w:firstLine="709"/>
        <w:jc w:val="both"/>
      </w:pPr>
      <w:r w:rsidRPr="0028635A">
        <w:t>3.</w:t>
      </w:r>
      <w:r w:rsidR="006E08A6" w:rsidRPr="0028635A">
        <w:t>1.</w:t>
      </w:r>
      <w:r w:rsidRPr="0028635A">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01D38A39" w14:textId="77777777" w:rsidR="00B312B3" w:rsidRPr="0028635A" w:rsidRDefault="00B312B3" w:rsidP="00B312B3">
      <w:pPr>
        <w:widowControl w:val="0"/>
        <w:autoSpaceDE w:val="0"/>
        <w:autoSpaceDN w:val="0"/>
        <w:ind w:firstLine="709"/>
        <w:jc w:val="both"/>
      </w:pPr>
      <w:r w:rsidRPr="0028635A">
        <w:t>3.</w:t>
      </w:r>
      <w:r w:rsidR="006E08A6" w:rsidRPr="0028635A">
        <w:t>1.</w:t>
      </w:r>
      <w:r w:rsidRPr="0028635A">
        <w:t>3</w:t>
      </w:r>
      <w:r w:rsidR="00810C6A" w:rsidRPr="0028635A">
        <w:t>.</w:t>
      </w:r>
      <w:r w:rsidRPr="0028635A">
        <w:t xml:space="preserve">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35433356" w14:textId="77777777" w:rsidR="00797433" w:rsidRPr="002534A6" w:rsidRDefault="00797433" w:rsidP="00797433">
      <w:pPr>
        <w:jc w:val="both"/>
      </w:pPr>
      <w:r w:rsidRPr="002534A6">
        <w:t xml:space="preserve">3.1.4.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w:t>
      </w:r>
      <w:r w:rsidRPr="002534A6">
        <w:lastRenderedPageBreak/>
        <w:t>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(далее – Положение),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p>
    <w:p w14:paraId="28245D57" w14:textId="57651B4E" w:rsidR="00810C6A" w:rsidRDefault="00810C6A" w:rsidP="00B312B3">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3.</w:t>
      </w:r>
      <w:r w:rsidR="006E08A6" w:rsidRPr="0028635A">
        <w:rPr>
          <w:rFonts w:ascii="Times New Roman" w:hAnsi="Times New Roman" w:cs="Times New Roman"/>
          <w:sz w:val="24"/>
          <w:szCs w:val="24"/>
        </w:rPr>
        <w:t>1.</w:t>
      </w:r>
      <w:r w:rsidRPr="0028635A">
        <w:rPr>
          <w:rFonts w:ascii="Times New Roman" w:hAnsi="Times New Roman" w:cs="Times New Roman"/>
          <w:sz w:val="24"/>
          <w:szCs w:val="24"/>
        </w:rPr>
        <w:t xml:space="preserve">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w:t>
      </w:r>
      <w:hyperlink r:id="rId10">
        <w:r w:rsidRPr="0028635A">
          <w:rPr>
            <w:rFonts w:ascii="Times New Roman" w:hAnsi="Times New Roman" w:cs="Times New Roman"/>
            <w:color w:val="0000FF"/>
            <w:sz w:val="24"/>
            <w:szCs w:val="24"/>
          </w:rPr>
          <w:t>абзацами первым</w:t>
        </w:r>
      </w:hyperlink>
      <w:r w:rsidRPr="0028635A">
        <w:rPr>
          <w:rFonts w:ascii="Times New Roman" w:hAnsi="Times New Roman" w:cs="Times New Roman"/>
          <w:sz w:val="24"/>
          <w:szCs w:val="24"/>
        </w:rPr>
        <w:t xml:space="preserve"> и </w:t>
      </w:r>
      <w:hyperlink r:id="rId11">
        <w:r w:rsidRPr="0028635A">
          <w:rPr>
            <w:rFonts w:ascii="Times New Roman" w:hAnsi="Times New Roman" w:cs="Times New Roman"/>
            <w:color w:val="0000FF"/>
            <w:sz w:val="24"/>
            <w:szCs w:val="24"/>
          </w:rPr>
          <w:t>вторым пункта 4</w:t>
        </w:r>
      </w:hyperlink>
      <w:r w:rsidRPr="0028635A">
        <w:rPr>
          <w:rFonts w:ascii="Times New Roman" w:hAnsi="Times New Roman" w:cs="Times New Roman"/>
          <w:sz w:val="24"/>
          <w:szCs w:val="24"/>
        </w:rPr>
        <w:t xml:space="preserve"> и </w:t>
      </w:r>
      <w:hyperlink r:id="rId12">
        <w:r w:rsidRPr="0028635A">
          <w:rPr>
            <w:rFonts w:ascii="Times New Roman" w:hAnsi="Times New Roman" w:cs="Times New Roman"/>
            <w:color w:val="0000FF"/>
            <w:sz w:val="24"/>
            <w:szCs w:val="24"/>
          </w:rPr>
          <w:t>пунктом 7 статьи 21.1</w:t>
        </w:r>
      </w:hyperlink>
      <w:r w:rsidRPr="0028635A">
        <w:rPr>
          <w:rFonts w:ascii="Times New Roman" w:hAnsi="Times New Roman" w:cs="Times New Roman"/>
          <w:sz w:val="24"/>
          <w:szCs w:val="24"/>
        </w:rPr>
        <w:t xml:space="preserve">, </w:t>
      </w:r>
      <w:hyperlink r:id="rId13">
        <w:r w:rsidRPr="0028635A">
          <w:rPr>
            <w:rFonts w:ascii="Times New Roman" w:hAnsi="Times New Roman" w:cs="Times New Roman"/>
            <w:color w:val="0000FF"/>
            <w:sz w:val="24"/>
            <w:szCs w:val="24"/>
          </w:rPr>
          <w:t>абзацем первым пункта 4</w:t>
        </w:r>
      </w:hyperlink>
      <w:r w:rsidRPr="0028635A">
        <w:rPr>
          <w:rFonts w:ascii="Times New Roman" w:hAnsi="Times New Roman" w:cs="Times New Roman"/>
          <w:sz w:val="24"/>
          <w:szCs w:val="24"/>
        </w:rPr>
        <w:t xml:space="preserve">, </w:t>
      </w:r>
      <w:hyperlink r:id="rId14">
        <w:r w:rsidRPr="0028635A">
          <w:rPr>
            <w:rFonts w:ascii="Times New Roman" w:hAnsi="Times New Roman" w:cs="Times New Roman"/>
            <w:color w:val="0000FF"/>
            <w:sz w:val="24"/>
            <w:szCs w:val="24"/>
          </w:rPr>
          <w:t>пунктами 5</w:t>
        </w:r>
      </w:hyperlink>
      <w:r w:rsidRPr="0028635A">
        <w:rPr>
          <w:rFonts w:ascii="Times New Roman" w:hAnsi="Times New Roman" w:cs="Times New Roman"/>
          <w:sz w:val="24"/>
          <w:szCs w:val="24"/>
        </w:rPr>
        <w:t xml:space="preserve"> и </w:t>
      </w:r>
      <w:hyperlink r:id="rId15">
        <w:r w:rsidRPr="0028635A">
          <w:rPr>
            <w:rFonts w:ascii="Times New Roman" w:hAnsi="Times New Roman" w:cs="Times New Roman"/>
            <w:color w:val="0000FF"/>
            <w:sz w:val="24"/>
            <w:szCs w:val="24"/>
          </w:rPr>
          <w:t>6 статьи 22.4</w:t>
        </w:r>
      </w:hyperlink>
      <w:r w:rsidRPr="0028635A">
        <w:rPr>
          <w:rFonts w:ascii="Times New Roman" w:hAnsi="Times New Roman" w:cs="Times New Roman"/>
          <w:sz w:val="24"/>
          <w:szCs w:val="24"/>
        </w:rPr>
        <w:t xml:space="preserve"> Федерального закона от 8 августа 2001 г. </w:t>
      </w:r>
      <w:r w:rsidR="00483B57" w:rsidRPr="0028635A">
        <w:rPr>
          <w:rFonts w:ascii="Times New Roman" w:hAnsi="Times New Roman" w:cs="Times New Roman"/>
          <w:sz w:val="24"/>
          <w:szCs w:val="24"/>
        </w:rPr>
        <w:t>№</w:t>
      </w:r>
      <w:r w:rsidRPr="0028635A">
        <w:rPr>
          <w:rFonts w:ascii="Times New Roman" w:hAnsi="Times New Roman" w:cs="Times New Roman"/>
          <w:sz w:val="24"/>
          <w:szCs w:val="24"/>
        </w:rPr>
        <w:t xml:space="preserve"> 129-ФЗ "О государственной регистрации юридических лиц и и</w:t>
      </w:r>
      <w:r w:rsidR="00C200BB" w:rsidRPr="0028635A">
        <w:rPr>
          <w:rFonts w:ascii="Times New Roman" w:hAnsi="Times New Roman" w:cs="Times New Roman"/>
          <w:sz w:val="24"/>
          <w:szCs w:val="24"/>
        </w:rPr>
        <w:t>ндивидуальных предпринимателей"</w:t>
      </w:r>
      <w:r w:rsidR="00797433">
        <w:rPr>
          <w:rFonts w:ascii="Times New Roman" w:hAnsi="Times New Roman" w:cs="Times New Roman"/>
          <w:sz w:val="24"/>
          <w:szCs w:val="24"/>
        </w:rPr>
        <w:t>;</w:t>
      </w:r>
    </w:p>
    <w:p w14:paraId="5538E057" w14:textId="6D088CDE" w:rsidR="00797433" w:rsidRDefault="00797433" w:rsidP="00797433">
      <w:pPr>
        <w:autoSpaceDE w:val="0"/>
        <w:autoSpaceDN w:val="0"/>
        <w:adjustRightInd w:val="0"/>
        <w:jc w:val="both"/>
      </w:pPr>
      <w:r>
        <w:t xml:space="preserve">         </w:t>
      </w:r>
      <w:r w:rsidRPr="002534A6">
        <w:t>3.1.6. иные мероприятия, проводимые по решению администратора доходов бюджета в целях погашения (урегулирования) дебиторской задолженности по доходам в досудебном порядке (при наличии).</w:t>
      </w:r>
    </w:p>
    <w:p w14:paraId="7E8BD35F" w14:textId="77777777" w:rsidR="00797433" w:rsidRPr="0028635A" w:rsidRDefault="00797433" w:rsidP="00B312B3">
      <w:pPr>
        <w:pStyle w:val="ConsPlusNormal"/>
        <w:ind w:firstLine="709"/>
        <w:jc w:val="both"/>
        <w:rPr>
          <w:rFonts w:ascii="Times New Roman" w:hAnsi="Times New Roman" w:cs="Times New Roman"/>
          <w:sz w:val="24"/>
          <w:szCs w:val="24"/>
        </w:rPr>
      </w:pPr>
    </w:p>
    <w:p w14:paraId="161D9F56" w14:textId="77777777" w:rsidR="00C200BB" w:rsidRPr="0028635A" w:rsidRDefault="00C200BB" w:rsidP="00C200BB">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 xml:space="preserve">3.2. Сотрудники </w:t>
      </w:r>
      <w:r w:rsidR="00483B57" w:rsidRPr="0028635A">
        <w:rPr>
          <w:rFonts w:ascii="Times New Roman" w:hAnsi="Times New Roman" w:cs="Times New Roman"/>
          <w:sz w:val="24"/>
          <w:szCs w:val="24"/>
        </w:rPr>
        <w:t>а</w:t>
      </w:r>
      <w:r w:rsidRPr="0028635A">
        <w:rPr>
          <w:rFonts w:ascii="Times New Roman" w:hAnsi="Times New Roman" w:cs="Times New Roman"/>
          <w:sz w:val="24"/>
          <w:szCs w:val="24"/>
        </w:rPr>
        <w:t>дминистрации, наделенные соответствующими полномочиями, при реализации полномочий администратора доходов бюджета, при выявлении в ходе контроля за поступлением доходов в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14:paraId="097659B9" w14:textId="77777777" w:rsidR="00C200BB" w:rsidRPr="0028635A" w:rsidRDefault="0040665E" w:rsidP="00C200BB">
      <w:pPr>
        <w:widowControl w:val="0"/>
        <w:autoSpaceDE w:val="0"/>
        <w:autoSpaceDN w:val="0"/>
        <w:ind w:firstLine="709"/>
        <w:jc w:val="both"/>
      </w:pPr>
      <w:r w:rsidRPr="0028635A">
        <w:t>-</w:t>
      </w:r>
      <w:r w:rsidR="00C200BB" w:rsidRPr="0028635A">
        <w:t xml:space="preserve"> производят расчет задолженности;</w:t>
      </w:r>
    </w:p>
    <w:p w14:paraId="1C5CB985" w14:textId="77777777" w:rsidR="00C200BB" w:rsidRPr="0028635A" w:rsidRDefault="0040665E" w:rsidP="00C200BB">
      <w:pPr>
        <w:widowControl w:val="0"/>
        <w:autoSpaceDE w:val="0"/>
        <w:autoSpaceDN w:val="0"/>
        <w:ind w:firstLine="709"/>
        <w:jc w:val="both"/>
      </w:pPr>
      <w:r w:rsidRPr="0028635A">
        <w:t>-</w:t>
      </w:r>
      <w:r w:rsidR="00C200BB" w:rsidRPr="0028635A">
        <w:t xml:space="preserve"> направляют должнику требование (претензию) с приложением расчета задолженности о ее погашении в пятнадцатидневный срок со дня его получения.</w:t>
      </w:r>
    </w:p>
    <w:p w14:paraId="2C45D658" w14:textId="77777777" w:rsidR="00C200BB" w:rsidRPr="0028635A" w:rsidRDefault="00C200BB" w:rsidP="00C200BB">
      <w:pPr>
        <w:widowControl w:val="0"/>
        <w:autoSpaceDE w:val="0"/>
        <w:autoSpaceDN w:val="0"/>
        <w:ind w:firstLine="709"/>
        <w:jc w:val="both"/>
      </w:pPr>
      <w:r w:rsidRPr="0028635A">
        <w:t>3.3.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14:paraId="0E3CBC32" w14:textId="77777777" w:rsidR="00C200BB" w:rsidRPr="0028635A" w:rsidRDefault="00C200BB" w:rsidP="00C200BB">
      <w:pPr>
        <w:widowControl w:val="0"/>
        <w:autoSpaceDE w:val="0"/>
        <w:autoSpaceDN w:val="0"/>
        <w:ind w:firstLine="709"/>
        <w:jc w:val="both"/>
      </w:pPr>
      <w:r w:rsidRPr="0028635A">
        <w:t>3.4. 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4B0C95EB" w14:textId="77777777" w:rsidR="00C200BB" w:rsidRPr="0028635A" w:rsidRDefault="00C200BB" w:rsidP="00C200BB">
      <w:pPr>
        <w:widowControl w:val="0"/>
        <w:autoSpaceDE w:val="0"/>
        <w:autoSpaceDN w:val="0"/>
        <w:ind w:firstLine="709"/>
        <w:jc w:val="both"/>
      </w:pPr>
      <w:r w:rsidRPr="0028635A">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3CE02459" w14:textId="77777777" w:rsidR="00C200BB" w:rsidRPr="0028635A" w:rsidRDefault="00C200BB" w:rsidP="00B312B3">
      <w:pPr>
        <w:pStyle w:val="ConsPlusNormal"/>
        <w:ind w:firstLine="709"/>
        <w:jc w:val="both"/>
        <w:rPr>
          <w:rFonts w:ascii="Times New Roman" w:hAnsi="Times New Roman" w:cs="Times New Roman"/>
          <w:sz w:val="24"/>
          <w:szCs w:val="24"/>
        </w:rPr>
      </w:pPr>
    </w:p>
    <w:p w14:paraId="7DDF4B36" w14:textId="77777777" w:rsidR="00B312B3" w:rsidRPr="0028635A" w:rsidRDefault="00B312B3" w:rsidP="00C200BB">
      <w:pPr>
        <w:widowControl w:val="0"/>
        <w:autoSpaceDE w:val="0"/>
        <w:autoSpaceDN w:val="0"/>
        <w:ind w:firstLine="709"/>
        <w:jc w:val="center"/>
      </w:pPr>
      <w:r w:rsidRPr="0028635A">
        <w:t>4. Мероприятия по принудительному взысканию дебиторской задолженности по доходам</w:t>
      </w:r>
    </w:p>
    <w:p w14:paraId="7A55517F" w14:textId="77777777" w:rsidR="00C200BB" w:rsidRPr="0028635A" w:rsidRDefault="00C200BB" w:rsidP="00C200BB">
      <w:pPr>
        <w:widowControl w:val="0"/>
        <w:autoSpaceDE w:val="0"/>
        <w:autoSpaceDN w:val="0"/>
        <w:ind w:firstLine="709"/>
        <w:jc w:val="center"/>
      </w:pPr>
    </w:p>
    <w:p w14:paraId="36247125" w14:textId="77777777" w:rsidR="00C200BB" w:rsidRPr="0028635A" w:rsidRDefault="00C200BB" w:rsidP="00C200BB">
      <w:pPr>
        <w:widowControl w:val="0"/>
        <w:autoSpaceDE w:val="0"/>
        <w:autoSpaceDN w:val="0"/>
        <w:ind w:firstLine="709"/>
        <w:jc w:val="both"/>
      </w:pPr>
      <w:r w:rsidRPr="0028635A">
        <w:t xml:space="preserve">4.1. В целях принудительного взыскания дебиторской задолженности по доходам при отсутствии добровольного исполнения требования (претензии)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w:t>
      </w:r>
      <w:r w:rsidR="00483B57" w:rsidRPr="0028635A">
        <w:t>а</w:t>
      </w:r>
      <w:r w:rsidRPr="0028635A">
        <w:t>дминистрации, наделенным соответствующими полномочиями, осуществляют следующие мероприятия:</w:t>
      </w:r>
    </w:p>
    <w:p w14:paraId="2F156399" w14:textId="77777777" w:rsidR="00C200BB" w:rsidRPr="0028635A" w:rsidRDefault="00C200BB" w:rsidP="00C200BB">
      <w:pPr>
        <w:widowControl w:val="0"/>
        <w:autoSpaceDE w:val="0"/>
        <w:autoSpaceDN w:val="0"/>
        <w:ind w:firstLine="709"/>
        <w:jc w:val="center"/>
      </w:pPr>
    </w:p>
    <w:p w14:paraId="629A9F2D" w14:textId="77777777" w:rsidR="00B312B3" w:rsidRPr="0028635A" w:rsidRDefault="00B312B3" w:rsidP="00440E57">
      <w:pPr>
        <w:widowControl w:val="0"/>
        <w:autoSpaceDE w:val="0"/>
        <w:autoSpaceDN w:val="0"/>
        <w:ind w:firstLine="709"/>
        <w:jc w:val="both"/>
      </w:pPr>
      <w:r w:rsidRPr="0028635A">
        <w:t>4.</w:t>
      </w:r>
      <w:r w:rsidR="00C200BB" w:rsidRPr="0028635A">
        <w:t>1.</w:t>
      </w:r>
      <w:r w:rsidRPr="0028635A">
        <w:t xml:space="preserve">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w:t>
      </w:r>
      <w:r w:rsidRPr="0028635A">
        <w:lastRenderedPageBreak/>
        <w:t>Федерации;</w:t>
      </w:r>
    </w:p>
    <w:p w14:paraId="60D95CD5" w14:textId="77777777" w:rsidR="00B312B3" w:rsidRPr="0028635A" w:rsidRDefault="00B312B3" w:rsidP="00440E57">
      <w:pPr>
        <w:widowControl w:val="0"/>
        <w:autoSpaceDE w:val="0"/>
        <w:autoSpaceDN w:val="0"/>
        <w:ind w:firstLine="709"/>
        <w:jc w:val="both"/>
      </w:pPr>
      <w:r w:rsidRPr="0028635A">
        <w:t>4.</w:t>
      </w:r>
      <w:r w:rsidR="00C200BB" w:rsidRPr="0028635A">
        <w:t>1.</w:t>
      </w:r>
      <w:r w:rsidRPr="0028635A">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14:paraId="0DCB4F44" w14:textId="77777777" w:rsidR="00B312B3" w:rsidRPr="0028635A" w:rsidRDefault="00B312B3" w:rsidP="00440E57">
      <w:pPr>
        <w:widowControl w:val="0"/>
        <w:autoSpaceDE w:val="0"/>
        <w:autoSpaceDN w:val="0"/>
        <w:ind w:firstLine="709"/>
        <w:jc w:val="both"/>
      </w:pPr>
      <w:r w:rsidRPr="0028635A">
        <w:t>4.</w:t>
      </w:r>
      <w:r w:rsidR="00C200BB" w:rsidRPr="0028635A">
        <w:t>1.</w:t>
      </w:r>
      <w:r w:rsidRPr="0028635A">
        <w:t>3. направление исполнительных документов на исполнение в случаях в порядке и пределах сроков, которые установлены законод</w:t>
      </w:r>
      <w:r w:rsidR="00C200BB" w:rsidRPr="0028635A">
        <w:t>ательством Российской Федерации.</w:t>
      </w:r>
    </w:p>
    <w:p w14:paraId="4BACAF28" w14:textId="77777777" w:rsidR="0040665E" w:rsidRPr="0028635A" w:rsidRDefault="0040665E" w:rsidP="0040665E">
      <w:pPr>
        <w:widowControl w:val="0"/>
        <w:autoSpaceDE w:val="0"/>
        <w:autoSpaceDN w:val="0"/>
        <w:ind w:firstLine="709"/>
        <w:jc w:val="both"/>
      </w:pPr>
      <w:r w:rsidRPr="0028635A">
        <w:t xml:space="preserve">4.2. Сотрудники </w:t>
      </w:r>
      <w:r w:rsidR="00483B57" w:rsidRPr="0028635A">
        <w:t>а</w:t>
      </w:r>
      <w:r w:rsidRPr="0028635A">
        <w:t>дминистрации, наделенные соответствующими полномочиями, в течение 10 календарных дней подготавливают следующие документы для подачи искового заявления в суд:</w:t>
      </w:r>
    </w:p>
    <w:p w14:paraId="3AC86800" w14:textId="77777777" w:rsidR="0040665E" w:rsidRPr="0028635A" w:rsidRDefault="0040665E" w:rsidP="0040665E">
      <w:pPr>
        <w:widowControl w:val="0"/>
        <w:autoSpaceDE w:val="0"/>
        <w:autoSpaceDN w:val="0"/>
        <w:ind w:firstLine="709"/>
        <w:jc w:val="both"/>
      </w:pPr>
      <w:r w:rsidRPr="0028635A">
        <w:t>- копии документов, являющихся основанием для начисления сумм, подлежащих уплате должником, со всеми приложениями к ним;</w:t>
      </w:r>
    </w:p>
    <w:p w14:paraId="354A9301" w14:textId="77777777" w:rsidR="0040665E" w:rsidRPr="0028635A" w:rsidRDefault="0040665E" w:rsidP="0040665E">
      <w:pPr>
        <w:widowControl w:val="0"/>
        <w:autoSpaceDE w:val="0"/>
        <w:autoSpaceDN w:val="0"/>
        <w:ind w:firstLine="709"/>
        <w:jc w:val="both"/>
      </w:pPr>
      <w:r w:rsidRPr="0028635A">
        <w:t>- копии учредительных документов (для юридических лиц);</w:t>
      </w:r>
    </w:p>
    <w:p w14:paraId="08F66063" w14:textId="77777777" w:rsidR="0040665E" w:rsidRPr="0028635A" w:rsidRDefault="0040665E" w:rsidP="0040665E">
      <w:pPr>
        <w:widowControl w:val="0"/>
        <w:autoSpaceDE w:val="0"/>
        <w:autoSpaceDN w:val="0"/>
        <w:ind w:firstLine="709"/>
        <w:jc w:val="both"/>
      </w:pPr>
      <w:r w:rsidRPr="0028635A">
        <w:t>-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14:paraId="6EDC7354" w14:textId="77777777" w:rsidR="0040665E" w:rsidRPr="0028635A" w:rsidRDefault="0040665E" w:rsidP="0040665E">
      <w:pPr>
        <w:widowControl w:val="0"/>
        <w:autoSpaceDE w:val="0"/>
        <w:autoSpaceDN w:val="0"/>
        <w:ind w:firstLine="709"/>
        <w:jc w:val="both"/>
      </w:pPr>
      <w:r w:rsidRPr="0028635A">
        <w:t>- расчет платы с указанием сумм основного долга, пени, штрафных санкций;</w:t>
      </w:r>
    </w:p>
    <w:p w14:paraId="1A4154A7" w14:textId="77777777" w:rsidR="0040665E" w:rsidRPr="0028635A" w:rsidRDefault="0040665E" w:rsidP="0040665E">
      <w:pPr>
        <w:widowControl w:val="0"/>
        <w:autoSpaceDE w:val="0"/>
        <w:autoSpaceDN w:val="0"/>
        <w:ind w:firstLine="709"/>
        <w:jc w:val="both"/>
      </w:pPr>
      <w:r w:rsidRPr="0028635A">
        <w:t>-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57595D50" w14:textId="7D6DE382" w:rsidR="0040665E" w:rsidRPr="0028635A" w:rsidRDefault="0040665E" w:rsidP="0040665E">
      <w:pPr>
        <w:widowControl w:val="0"/>
        <w:autoSpaceDE w:val="0"/>
        <w:autoSpaceDN w:val="0"/>
        <w:ind w:firstLine="709"/>
        <w:jc w:val="both"/>
      </w:pPr>
      <w:r w:rsidRPr="0028635A">
        <w:t xml:space="preserve">4.3. 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w:t>
      </w:r>
      <w:r w:rsidR="00483B57" w:rsidRPr="0028635A">
        <w:t>а</w:t>
      </w:r>
      <w:r w:rsidRPr="0028635A">
        <w:t xml:space="preserve">дминистрации, наделенные соответствующими полномочиями, осуществляют, при необходимости, взаимодействие с </w:t>
      </w:r>
      <w:r w:rsidR="00483B57" w:rsidRPr="0028635A">
        <w:rPr>
          <w:rStyle w:val="af0"/>
          <w:b w:val="0"/>
          <w:color w:val="000000" w:themeColor="text1"/>
          <w:shd w:val="clear" w:color="auto" w:fill="FFFFFF"/>
        </w:rPr>
        <w:t>ОСП по Яранскому, Кикнурскому и Тужинскому районам</w:t>
      </w:r>
      <w:r w:rsidRPr="0028635A">
        <w:t>.</w:t>
      </w:r>
    </w:p>
    <w:p w14:paraId="1A5DAD51" w14:textId="77777777" w:rsidR="00B312B3" w:rsidRPr="0028635A" w:rsidRDefault="00B312B3" w:rsidP="00440E57">
      <w:pPr>
        <w:ind w:firstLine="709"/>
        <w:contextualSpacing/>
        <w:jc w:val="both"/>
        <w:rPr>
          <w:color w:val="FF0000"/>
        </w:rPr>
      </w:pPr>
    </w:p>
    <w:p w14:paraId="16CEBB71" w14:textId="77777777" w:rsidR="00B312B3" w:rsidRPr="0028635A" w:rsidRDefault="00B312B3" w:rsidP="00B312B3">
      <w:pPr>
        <w:ind w:firstLine="851"/>
        <w:contextualSpacing/>
        <w:jc w:val="both"/>
        <w:rPr>
          <w:color w:val="FF0000"/>
        </w:rPr>
      </w:pPr>
    </w:p>
    <w:p w14:paraId="13F9AEAD" w14:textId="77777777" w:rsidR="00B312B3" w:rsidRPr="0028635A" w:rsidRDefault="00B312B3" w:rsidP="00B312B3">
      <w:pPr>
        <w:ind w:firstLine="851"/>
        <w:contextualSpacing/>
        <w:jc w:val="both"/>
        <w:rPr>
          <w:color w:val="FF0000"/>
        </w:rPr>
      </w:pPr>
    </w:p>
    <w:p w14:paraId="6CAEE768" w14:textId="77777777" w:rsidR="00B312B3" w:rsidRPr="0028635A" w:rsidRDefault="00B312B3" w:rsidP="00B312B3">
      <w:pPr>
        <w:ind w:firstLine="851"/>
        <w:contextualSpacing/>
        <w:jc w:val="both"/>
        <w:rPr>
          <w:color w:val="FF0000"/>
        </w:rPr>
      </w:pPr>
    </w:p>
    <w:p w14:paraId="0CF06257" w14:textId="77777777" w:rsidR="00B312B3" w:rsidRPr="0028635A" w:rsidRDefault="00B312B3" w:rsidP="00B312B3">
      <w:pPr>
        <w:ind w:firstLine="851"/>
        <w:contextualSpacing/>
        <w:jc w:val="both"/>
        <w:rPr>
          <w:color w:val="FF0000"/>
        </w:rPr>
      </w:pPr>
    </w:p>
    <w:p w14:paraId="7CF96A42" w14:textId="77777777" w:rsidR="00B312B3" w:rsidRPr="0028635A" w:rsidRDefault="00B312B3" w:rsidP="001F6C5D">
      <w:pPr>
        <w:ind w:firstLine="709"/>
        <w:jc w:val="center"/>
      </w:pPr>
    </w:p>
    <w:sectPr w:rsidR="00B312B3" w:rsidRPr="0028635A" w:rsidSect="004151AA">
      <w:pgSz w:w="11906" w:h="16838"/>
      <w:pgMar w:top="851" w:right="851" w:bottom="567" w:left="1418" w:header="0" w:footer="0" w:gutter="0"/>
      <w:cols w:space="708"/>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FACB2" w14:textId="77777777" w:rsidR="007221CA" w:rsidRDefault="007221CA">
      <w:r>
        <w:separator/>
      </w:r>
    </w:p>
  </w:endnote>
  <w:endnote w:type="continuationSeparator" w:id="0">
    <w:p w14:paraId="15CAF881" w14:textId="77777777" w:rsidR="007221CA" w:rsidRDefault="0072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7B7A" w14:textId="77777777" w:rsidR="007221CA" w:rsidRDefault="007221CA">
      <w:r>
        <w:separator/>
      </w:r>
    </w:p>
  </w:footnote>
  <w:footnote w:type="continuationSeparator" w:id="0">
    <w:p w14:paraId="365D131A" w14:textId="77777777" w:rsidR="007221CA" w:rsidRDefault="00722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F90518"/>
    <w:multiLevelType w:val="multilevel"/>
    <w:tmpl w:val="43E4E5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D10B06"/>
    <w:multiLevelType w:val="multilevel"/>
    <w:tmpl w:val="F5C04D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7686D75"/>
    <w:multiLevelType w:val="multilevel"/>
    <w:tmpl w:val="FD1E2A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8C84E2A"/>
    <w:multiLevelType w:val="hybridMultilevel"/>
    <w:tmpl w:val="7B32B1C6"/>
    <w:lvl w:ilvl="0" w:tplc="B5AAB3D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8DB0CBE"/>
    <w:multiLevelType w:val="multilevel"/>
    <w:tmpl w:val="29BA3E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22F7D31"/>
    <w:multiLevelType w:val="multilevel"/>
    <w:tmpl w:val="085ACA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F210DFA"/>
    <w:multiLevelType w:val="hybridMultilevel"/>
    <w:tmpl w:val="9DBCA4CA"/>
    <w:lvl w:ilvl="0" w:tplc="311C80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D904EBD"/>
    <w:multiLevelType w:val="multilevel"/>
    <w:tmpl w:val="DEE0F1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FC959EE"/>
    <w:multiLevelType w:val="multilevel"/>
    <w:tmpl w:val="854E8F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0EA3E2E"/>
    <w:multiLevelType w:val="multilevel"/>
    <w:tmpl w:val="6A860E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F9B5631"/>
    <w:multiLevelType w:val="multilevel"/>
    <w:tmpl w:val="9F2E17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C8965FE"/>
    <w:multiLevelType w:val="multilevel"/>
    <w:tmpl w:val="3CF27A1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87841134">
    <w:abstractNumId w:val="7"/>
  </w:num>
  <w:num w:numId="2" w16cid:durableId="1466702331">
    <w:abstractNumId w:val="4"/>
  </w:num>
  <w:num w:numId="3" w16cid:durableId="1580948020">
    <w:abstractNumId w:val="0"/>
  </w:num>
  <w:num w:numId="4" w16cid:durableId="418715907">
    <w:abstractNumId w:val="2"/>
  </w:num>
  <w:num w:numId="5" w16cid:durableId="1915505330">
    <w:abstractNumId w:val="11"/>
  </w:num>
  <w:num w:numId="6" w16cid:durableId="598951631">
    <w:abstractNumId w:val="1"/>
  </w:num>
  <w:num w:numId="7" w16cid:durableId="861744949">
    <w:abstractNumId w:val="8"/>
  </w:num>
  <w:num w:numId="8" w16cid:durableId="497497208">
    <w:abstractNumId w:val="12"/>
  </w:num>
  <w:num w:numId="9" w16cid:durableId="1417290738">
    <w:abstractNumId w:val="3"/>
  </w:num>
  <w:num w:numId="10" w16cid:durableId="1311522068">
    <w:abstractNumId w:val="10"/>
  </w:num>
  <w:num w:numId="11" w16cid:durableId="1056204777">
    <w:abstractNumId w:val="5"/>
  </w:num>
  <w:num w:numId="12" w16cid:durableId="126975165">
    <w:abstractNumId w:val="6"/>
  </w:num>
  <w:num w:numId="13" w16cid:durableId="946234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3F7"/>
    <w:rsid w:val="00000CEF"/>
    <w:rsid w:val="00000FB9"/>
    <w:rsid w:val="00004637"/>
    <w:rsid w:val="00016239"/>
    <w:rsid w:val="000173D6"/>
    <w:rsid w:val="00017DC4"/>
    <w:rsid w:val="0002214D"/>
    <w:rsid w:val="00022916"/>
    <w:rsid w:val="0003362F"/>
    <w:rsid w:val="00034321"/>
    <w:rsid w:val="00044458"/>
    <w:rsid w:val="000527F0"/>
    <w:rsid w:val="000535C4"/>
    <w:rsid w:val="00054228"/>
    <w:rsid w:val="00055C4C"/>
    <w:rsid w:val="00056B03"/>
    <w:rsid w:val="000640F0"/>
    <w:rsid w:val="000716E2"/>
    <w:rsid w:val="00073B2C"/>
    <w:rsid w:val="000932C9"/>
    <w:rsid w:val="000939EA"/>
    <w:rsid w:val="00093A0A"/>
    <w:rsid w:val="000961C2"/>
    <w:rsid w:val="000A16C6"/>
    <w:rsid w:val="000A23E0"/>
    <w:rsid w:val="000A2527"/>
    <w:rsid w:val="000A6E94"/>
    <w:rsid w:val="000A737A"/>
    <w:rsid w:val="000B0D59"/>
    <w:rsid w:val="000B6650"/>
    <w:rsid w:val="000B6D3F"/>
    <w:rsid w:val="000B78E8"/>
    <w:rsid w:val="000C0574"/>
    <w:rsid w:val="000C10A2"/>
    <w:rsid w:val="000C4D52"/>
    <w:rsid w:val="000E0773"/>
    <w:rsid w:val="000E556A"/>
    <w:rsid w:val="000F0719"/>
    <w:rsid w:val="000F11DB"/>
    <w:rsid w:val="000F2F54"/>
    <w:rsid w:val="000F326A"/>
    <w:rsid w:val="000F54EB"/>
    <w:rsid w:val="000F69FD"/>
    <w:rsid w:val="000F7A4E"/>
    <w:rsid w:val="00107664"/>
    <w:rsid w:val="00116759"/>
    <w:rsid w:val="001218A4"/>
    <w:rsid w:val="00121E5A"/>
    <w:rsid w:val="00122D9B"/>
    <w:rsid w:val="00125EC0"/>
    <w:rsid w:val="001340E0"/>
    <w:rsid w:val="0013639C"/>
    <w:rsid w:val="001401E8"/>
    <w:rsid w:val="001464DE"/>
    <w:rsid w:val="00146EC3"/>
    <w:rsid w:val="00147DE5"/>
    <w:rsid w:val="00153F78"/>
    <w:rsid w:val="0015471E"/>
    <w:rsid w:val="00154A07"/>
    <w:rsid w:val="001629CC"/>
    <w:rsid w:val="0016374A"/>
    <w:rsid w:val="00177F63"/>
    <w:rsid w:val="00181E42"/>
    <w:rsid w:val="001826D3"/>
    <w:rsid w:val="00191AA9"/>
    <w:rsid w:val="00192F41"/>
    <w:rsid w:val="00194BC9"/>
    <w:rsid w:val="001A4EF3"/>
    <w:rsid w:val="001A6522"/>
    <w:rsid w:val="001C0905"/>
    <w:rsid w:val="001C20E7"/>
    <w:rsid w:val="001C5498"/>
    <w:rsid w:val="001E28FF"/>
    <w:rsid w:val="001E4685"/>
    <w:rsid w:val="001F032F"/>
    <w:rsid w:val="001F2936"/>
    <w:rsid w:val="001F3F99"/>
    <w:rsid w:val="001F69CF"/>
    <w:rsid w:val="001F6C5D"/>
    <w:rsid w:val="0020780A"/>
    <w:rsid w:val="002141B0"/>
    <w:rsid w:val="002157EE"/>
    <w:rsid w:val="00216397"/>
    <w:rsid w:val="00216627"/>
    <w:rsid w:val="00217857"/>
    <w:rsid w:val="00225C57"/>
    <w:rsid w:val="0023011C"/>
    <w:rsid w:val="00247C29"/>
    <w:rsid w:val="0025308C"/>
    <w:rsid w:val="002531ED"/>
    <w:rsid w:val="00266502"/>
    <w:rsid w:val="00267FAE"/>
    <w:rsid w:val="002766A5"/>
    <w:rsid w:val="002802BA"/>
    <w:rsid w:val="0028205C"/>
    <w:rsid w:val="0028219F"/>
    <w:rsid w:val="002846AF"/>
    <w:rsid w:val="0028635A"/>
    <w:rsid w:val="002902D3"/>
    <w:rsid w:val="00295A6E"/>
    <w:rsid w:val="002A2CAC"/>
    <w:rsid w:val="002B158D"/>
    <w:rsid w:val="002B401E"/>
    <w:rsid w:val="002C56C9"/>
    <w:rsid w:val="002C7DC7"/>
    <w:rsid w:val="002D449C"/>
    <w:rsid w:val="002D5EAC"/>
    <w:rsid w:val="002E502F"/>
    <w:rsid w:val="002E6428"/>
    <w:rsid w:val="002F38D7"/>
    <w:rsid w:val="002F7C99"/>
    <w:rsid w:val="00300028"/>
    <w:rsid w:val="00300BBC"/>
    <w:rsid w:val="003043BF"/>
    <w:rsid w:val="00304F36"/>
    <w:rsid w:val="003157E5"/>
    <w:rsid w:val="00315CDD"/>
    <w:rsid w:val="00317FCE"/>
    <w:rsid w:val="003243F1"/>
    <w:rsid w:val="00324BD3"/>
    <w:rsid w:val="00324D17"/>
    <w:rsid w:val="00327F5A"/>
    <w:rsid w:val="003331B2"/>
    <w:rsid w:val="00343696"/>
    <w:rsid w:val="003438F4"/>
    <w:rsid w:val="0034435E"/>
    <w:rsid w:val="00346533"/>
    <w:rsid w:val="003666CA"/>
    <w:rsid w:val="00367667"/>
    <w:rsid w:val="00370B52"/>
    <w:rsid w:val="0037113B"/>
    <w:rsid w:val="00376B1E"/>
    <w:rsid w:val="00377F1F"/>
    <w:rsid w:val="003A2B8A"/>
    <w:rsid w:val="003A2BA2"/>
    <w:rsid w:val="003A7334"/>
    <w:rsid w:val="003B3FD1"/>
    <w:rsid w:val="003B7248"/>
    <w:rsid w:val="003C5E2D"/>
    <w:rsid w:val="003C70A4"/>
    <w:rsid w:val="003E4DD9"/>
    <w:rsid w:val="00406647"/>
    <w:rsid w:val="0040665E"/>
    <w:rsid w:val="004151AA"/>
    <w:rsid w:val="00423B7F"/>
    <w:rsid w:val="004260DA"/>
    <w:rsid w:val="00426908"/>
    <w:rsid w:val="004361A7"/>
    <w:rsid w:val="0043721B"/>
    <w:rsid w:val="00440551"/>
    <w:rsid w:val="00440E57"/>
    <w:rsid w:val="00456304"/>
    <w:rsid w:val="0045704C"/>
    <w:rsid w:val="00462C24"/>
    <w:rsid w:val="00467413"/>
    <w:rsid w:val="00474613"/>
    <w:rsid w:val="004761A7"/>
    <w:rsid w:val="00482954"/>
    <w:rsid w:val="00483B57"/>
    <w:rsid w:val="004871D7"/>
    <w:rsid w:val="00491C9D"/>
    <w:rsid w:val="00497EB1"/>
    <w:rsid w:val="004B649F"/>
    <w:rsid w:val="004C1F49"/>
    <w:rsid w:val="004C6FAB"/>
    <w:rsid w:val="004D26DC"/>
    <w:rsid w:val="004D2A57"/>
    <w:rsid w:val="004F3FB0"/>
    <w:rsid w:val="004F6350"/>
    <w:rsid w:val="00502800"/>
    <w:rsid w:val="00503D88"/>
    <w:rsid w:val="00523AB0"/>
    <w:rsid w:val="00532C78"/>
    <w:rsid w:val="00537B03"/>
    <w:rsid w:val="0054083F"/>
    <w:rsid w:val="005453C3"/>
    <w:rsid w:val="00547961"/>
    <w:rsid w:val="00547DD7"/>
    <w:rsid w:val="00551C72"/>
    <w:rsid w:val="00571C61"/>
    <w:rsid w:val="005721E8"/>
    <w:rsid w:val="00572698"/>
    <w:rsid w:val="005767C9"/>
    <w:rsid w:val="00576BBC"/>
    <w:rsid w:val="00582F9B"/>
    <w:rsid w:val="00590E6D"/>
    <w:rsid w:val="00597A18"/>
    <w:rsid w:val="005A1425"/>
    <w:rsid w:val="005C046A"/>
    <w:rsid w:val="005C29A9"/>
    <w:rsid w:val="005C301E"/>
    <w:rsid w:val="005D71E2"/>
    <w:rsid w:val="005E27A7"/>
    <w:rsid w:val="005E5FAA"/>
    <w:rsid w:val="005E6761"/>
    <w:rsid w:val="005F01E8"/>
    <w:rsid w:val="00600503"/>
    <w:rsid w:val="0060603C"/>
    <w:rsid w:val="00614E4E"/>
    <w:rsid w:val="006157D3"/>
    <w:rsid w:val="0062359A"/>
    <w:rsid w:val="0064238B"/>
    <w:rsid w:val="006455F4"/>
    <w:rsid w:val="0065005E"/>
    <w:rsid w:val="006548EE"/>
    <w:rsid w:val="006623BB"/>
    <w:rsid w:val="00662480"/>
    <w:rsid w:val="0068341C"/>
    <w:rsid w:val="00683D31"/>
    <w:rsid w:val="00685B32"/>
    <w:rsid w:val="00686D22"/>
    <w:rsid w:val="006875A9"/>
    <w:rsid w:val="006943FA"/>
    <w:rsid w:val="00695FF6"/>
    <w:rsid w:val="00697FF7"/>
    <w:rsid w:val="006A1BC9"/>
    <w:rsid w:val="006B396E"/>
    <w:rsid w:val="006B48C2"/>
    <w:rsid w:val="006B54B4"/>
    <w:rsid w:val="006B64AE"/>
    <w:rsid w:val="006B6C37"/>
    <w:rsid w:val="006C2D7C"/>
    <w:rsid w:val="006C3EA3"/>
    <w:rsid w:val="006C47D3"/>
    <w:rsid w:val="006E08A6"/>
    <w:rsid w:val="006E7723"/>
    <w:rsid w:val="006F1399"/>
    <w:rsid w:val="006F7091"/>
    <w:rsid w:val="00717353"/>
    <w:rsid w:val="007173FE"/>
    <w:rsid w:val="007221CA"/>
    <w:rsid w:val="00725711"/>
    <w:rsid w:val="00732A1E"/>
    <w:rsid w:val="00734B95"/>
    <w:rsid w:val="007408AD"/>
    <w:rsid w:val="007417E5"/>
    <w:rsid w:val="00746992"/>
    <w:rsid w:val="00751237"/>
    <w:rsid w:val="007547A6"/>
    <w:rsid w:val="00754F88"/>
    <w:rsid w:val="00757496"/>
    <w:rsid w:val="00764DB1"/>
    <w:rsid w:val="00765EC3"/>
    <w:rsid w:val="007719AE"/>
    <w:rsid w:val="00771BDA"/>
    <w:rsid w:val="007721C3"/>
    <w:rsid w:val="007767AD"/>
    <w:rsid w:val="007778AC"/>
    <w:rsid w:val="0078585F"/>
    <w:rsid w:val="00786DB7"/>
    <w:rsid w:val="007961BE"/>
    <w:rsid w:val="00797433"/>
    <w:rsid w:val="007C1C92"/>
    <w:rsid w:val="007C60FC"/>
    <w:rsid w:val="007C6EDC"/>
    <w:rsid w:val="007D0EFE"/>
    <w:rsid w:val="007D1C1F"/>
    <w:rsid w:val="007E5164"/>
    <w:rsid w:val="007E69F0"/>
    <w:rsid w:val="007F066A"/>
    <w:rsid w:val="007F52D4"/>
    <w:rsid w:val="007F60E0"/>
    <w:rsid w:val="00805B58"/>
    <w:rsid w:val="00810C6A"/>
    <w:rsid w:val="00815CD5"/>
    <w:rsid w:val="00820B22"/>
    <w:rsid w:val="00823405"/>
    <w:rsid w:val="00831EE1"/>
    <w:rsid w:val="00852100"/>
    <w:rsid w:val="0085355D"/>
    <w:rsid w:val="008552CC"/>
    <w:rsid w:val="008633CE"/>
    <w:rsid w:val="008868F9"/>
    <w:rsid w:val="0089042F"/>
    <w:rsid w:val="00890AC5"/>
    <w:rsid w:val="00893575"/>
    <w:rsid w:val="008A20BA"/>
    <w:rsid w:val="008A3E7D"/>
    <w:rsid w:val="008A4491"/>
    <w:rsid w:val="008A5895"/>
    <w:rsid w:val="008A6ABA"/>
    <w:rsid w:val="008B0516"/>
    <w:rsid w:val="008B4DD3"/>
    <w:rsid w:val="008B5C51"/>
    <w:rsid w:val="008C6E1F"/>
    <w:rsid w:val="008D2996"/>
    <w:rsid w:val="008D3B7C"/>
    <w:rsid w:val="008D5A7A"/>
    <w:rsid w:val="008E2BC7"/>
    <w:rsid w:val="008E7E18"/>
    <w:rsid w:val="008F4DCA"/>
    <w:rsid w:val="008F5759"/>
    <w:rsid w:val="00901DE0"/>
    <w:rsid w:val="00915437"/>
    <w:rsid w:val="00950405"/>
    <w:rsid w:val="009532F5"/>
    <w:rsid w:val="009659A2"/>
    <w:rsid w:val="00965EE3"/>
    <w:rsid w:val="00967F3B"/>
    <w:rsid w:val="00983261"/>
    <w:rsid w:val="0098502C"/>
    <w:rsid w:val="00991BA0"/>
    <w:rsid w:val="009A2CA7"/>
    <w:rsid w:val="009A6646"/>
    <w:rsid w:val="009A7A84"/>
    <w:rsid w:val="009B4D80"/>
    <w:rsid w:val="009B762B"/>
    <w:rsid w:val="009C5551"/>
    <w:rsid w:val="009D68D4"/>
    <w:rsid w:val="009E5FDA"/>
    <w:rsid w:val="009F41AB"/>
    <w:rsid w:val="00A04FDB"/>
    <w:rsid w:val="00A07AA5"/>
    <w:rsid w:val="00A109ED"/>
    <w:rsid w:val="00A16C73"/>
    <w:rsid w:val="00A179DE"/>
    <w:rsid w:val="00A21C95"/>
    <w:rsid w:val="00A25887"/>
    <w:rsid w:val="00A25E16"/>
    <w:rsid w:val="00A35587"/>
    <w:rsid w:val="00A5201C"/>
    <w:rsid w:val="00A56E87"/>
    <w:rsid w:val="00A57132"/>
    <w:rsid w:val="00A67AF3"/>
    <w:rsid w:val="00A73AAE"/>
    <w:rsid w:val="00A75EFB"/>
    <w:rsid w:val="00A8768A"/>
    <w:rsid w:val="00A9375F"/>
    <w:rsid w:val="00A94BF2"/>
    <w:rsid w:val="00A96F90"/>
    <w:rsid w:val="00AB225E"/>
    <w:rsid w:val="00AB3323"/>
    <w:rsid w:val="00AC026A"/>
    <w:rsid w:val="00AC1AC0"/>
    <w:rsid w:val="00AC237B"/>
    <w:rsid w:val="00AD38DA"/>
    <w:rsid w:val="00AE19F3"/>
    <w:rsid w:val="00AE23AC"/>
    <w:rsid w:val="00AF2B97"/>
    <w:rsid w:val="00AF4946"/>
    <w:rsid w:val="00B000A8"/>
    <w:rsid w:val="00B00416"/>
    <w:rsid w:val="00B0145B"/>
    <w:rsid w:val="00B02272"/>
    <w:rsid w:val="00B2574A"/>
    <w:rsid w:val="00B312B3"/>
    <w:rsid w:val="00B314BE"/>
    <w:rsid w:val="00B35EF5"/>
    <w:rsid w:val="00B447C3"/>
    <w:rsid w:val="00B451A3"/>
    <w:rsid w:val="00B47AEA"/>
    <w:rsid w:val="00B533D0"/>
    <w:rsid w:val="00B54F10"/>
    <w:rsid w:val="00B5534F"/>
    <w:rsid w:val="00B55706"/>
    <w:rsid w:val="00B6057C"/>
    <w:rsid w:val="00B61F4A"/>
    <w:rsid w:val="00B620CE"/>
    <w:rsid w:val="00B76951"/>
    <w:rsid w:val="00B80175"/>
    <w:rsid w:val="00B8327E"/>
    <w:rsid w:val="00B91D8F"/>
    <w:rsid w:val="00B93770"/>
    <w:rsid w:val="00BA0975"/>
    <w:rsid w:val="00BA2800"/>
    <w:rsid w:val="00BC0AD9"/>
    <w:rsid w:val="00BC66B4"/>
    <w:rsid w:val="00BD142D"/>
    <w:rsid w:val="00BD512A"/>
    <w:rsid w:val="00BD6148"/>
    <w:rsid w:val="00BE1574"/>
    <w:rsid w:val="00BE1E30"/>
    <w:rsid w:val="00BE2882"/>
    <w:rsid w:val="00BF298E"/>
    <w:rsid w:val="00BF2A2E"/>
    <w:rsid w:val="00BF59BE"/>
    <w:rsid w:val="00C05125"/>
    <w:rsid w:val="00C06154"/>
    <w:rsid w:val="00C1056A"/>
    <w:rsid w:val="00C120C9"/>
    <w:rsid w:val="00C14731"/>
    <w:rsid w:val="00C200BB"/>
    <w:rsid w:val="00C2793F"/>
    <w:rsid w:val="00C31361"/>
    <w:rsid w:val="00C40C37"/>
    <w:rsid w:val="00C5427B"/>
    <w:rsid w:val="00C55D18"/>
    <w:rsid w:val="00C60C53"/>
    <w:rsid w:val="00C62D28"/>
    <w:rsid w:val="00C6310D"/>
    <w:rsid w:val="00C662BE"/>
    <w:rsid w:val="00C7483A"/>
    <w:rsid w:val="00C81A74"/>
    <w:rsid w:val="00CA06B9"/>
    <w:rsid w:val="00CA4384"/>
    <w:rsid w:val="00CB155A"/>
    <w:rsid w:val="00CB2903"/>
    <w:rsid w:val="00CB2D04"/>
    <w:rsid w:val="00CC0878"/>
    <w:rsid w:val="00CD04E4"/>
    <w:rsid w:val="00CD1B67"/>
    <w:rsid w:val="00CD67EB"/>
    <w:rsid w:val="00CE2AB7"/>
    <w:rsid w:val="00CE4B0D"/>
    <w:rsid w:val="00CE5F42"/>
    <w:rsid w:val="00CF017A"/>
    <w:rsid w:val="00D12065"/>
    <w:rsid w:val="00D15C82"/>
    <w:rsid w:val="00D15FAF"/>
    <w:rsid w:val="00D22CCB"/>
    <w:rsid w:val="00D258EF"/>
    <w:rsid w:val="00D31443"/>
    <w:rsid w:val="00D31925"/>
    <w:rsid w:val="00D3768A"/>
    <w:rsid w:val="00D4156E"/>
    <w:rsid w:val="00D46FF8"/>
    <w:rsid w:val="00D51320"/>
    <w:rsid w:val="00D553F7"/>
    <w:rsid w:val="00D57702"/>
    <w:rsid w:val="00D62B8E"/>
    <w:rsid w:val="00D63266"/>
    <w:rsid w:val="00D670B9"/>
    <w:rsid w:val="00D6745B"/>
    <w:rsid w:val="00D75228"/>
    <w:rsid w:val="00D75B44"/>
    <w:rsid w:val="00D869DA"/>
    <w:rsid w:val="00D9175F"/>
    <w:rsid w:val="00D91EDA"/>
    <w:rsid w:val="00D96C45"/>
    <w:rsid w:val="00D97BD8"/>
    <w:rsid w:val="00DA1DD3"/>
    <w:rsid w:val="00DA289C"/>
    <w:rsid w:val="00DA2BC5"/>
    <w:rsid w:val="00DA6D04"/>
    <w:rsid w:val="00DC71B0"/>
    <w:rsid w:val="00DD1D72"/>
    <w:rsid w:val="00DD3DDB"/>
    <w:rsid w:val="00DE4A8F"/>
    <w:rsid w:val="00DF0995"/>
    <w:rsid w:val="00E048BF"/>
    <w:rsid w:val="00E15360"/>
    <w:rsid w:val="00E17277"/>
    <w:rsid w:val="00E35CBA"/>
    <w:rsid w:val="00E37845"/>
    <w:rsid w:val="00E4120C"/>
    <w:rsid w:val="00E446AB"/>
    <w:rsid w:val="00E451F4"/>
    <w:rsid w:val="00E503FC"/>
    <w:rsid w:val="00E560DD"/>
    <w:rsid w:val="00E60511"/>
    <w:rsid w:val="00E62680"/>
    <w:rsid w:val="00E710C3"/>
    <w:rsid w:val="00E76ADC"/>
    <w:rsid w:val="00E76D1D"/>
    <w:rsid w:val="00E80F78"/>
    <w:rsid w:val="00E81097"/>
    <w:rsid w:val="00E8409D"/>
    <w:rsid w:val="00E8756D"/>
    <w:rsid w:val="00EA5DB5"/>
    <w:rsid w:val="00EA6936"/>
    <w:rsid w:val="00EB22AB"/>
    <w:rsid w:val="00EB2528"/>
    <w:rsid w:val="00ED3603"/>
    <w:rsid w:val="00ED48B9"/>
    <w:rsid w:val="00ED4B3C"/>
    <w:rsid w:val="00ED621C"/>
    <w:rsid w:val="00F039AB"/>
    <w:rsid w:val="00F0413B"/>
    <w:rsid w:val="00F11D84"/>
    <w:rsid w:val="00F13299"/>
    <w:rsid w:val="00F159B2"/>
    <w:rsid w:val="00F17913"/>
    <w:rsid w:val="00F22D50"/>
    <w:rsid w:val="00F306A7"/>
    <w:rsid w:val="00F31128"/>
    <w:rsid w:val="00F31F71"/>
    <w:rsid w:val="00F42F5C"/>
    <w:rsid w:val="00F47138"/>
    <w:rsid w:val="00F55BCF"/>
    <w:rsid w:val="00F73F84"/>
    <w:rsid w:val="00F76BCE"/>
    <w:rsid w:val="00F9596E"/>
    <w:rsid w:val="00FA06C0"/>
    <w:rsid w:val="00FA2DFD"/>
    <w:rsid w:val="00FB28E7"/>
    <w:rsid w:val="00FB58E8"/>
    <w:rsid w:val="00FC1D4A"/>
    <w:rsid w:val="00FC2C37"/>
    <w:rsid w:val="00FC31EA"/>
    <w:rsid w:val="00FC4B26"/>
    <w:rsid w:val="00FD3A71"/>
    <w:rsid w:val="00FD53C0"/>
    <w:rsid w:val="00FD5986"/>
    <w:rsid w:val="00FD5DB5"/>
    <w:rsid w:val="00FE0BEE"/>
    <w:rsid w:val="00FE1F16"/>
    <w:rsid w:val="00FF11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22585"/>
  <w15:docId w15:val="{15B268FE-5B8F-4C2A-8E31-363187D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768A"/>
    <w:rPr>
      <w:sz w:val="24"/>
      <w:szCs w:val="24"/>
    </w:rPr>
  </w:style>
  <w:style w:type="paragraph" w:styleId="1">
    <w:name w:val="heading 1"/>
    <w:aliases w:val="Раздел Договора,H1,&quot;Алмаз&quot;"/>
    <w:basedOn w:val="a"/>
    <w:next w:val="a"/>
    <w:qFormat/>
    <w:rsid w:val="002766A5"/>
    <w:pPr>
      <w:keepNext/>
      <w:ind w:firstLine="540"/>
      <w:jc w:val="both"/>
      <w:outlineLvl w:val="0"/>
    </w:pPr>
    <w:rPr>
      <w:b/>
      <w:bCs/>
      <w:lang w:eastAsia="en-US"/>
    </w:rPr>
  </w:style>
  <w:style w:type="paragraph" w:styleId="2">
    <w:name w:val="heading 2"/>
    <w:aliases w:val="H2,&quot;Изумруд&quot;"/>
    <w:basedOn w:val="a"/>
    <w:next w:val="a"/>
    <w:link w:val="20"/>
    <w:uiPriority w:val="99"/>
    <w:qFormat/>
    <w:rsid w:val="002766A5"/>
    <w:pPr>
      <w:keepNext/>
      <w:autoSpaceDE w:val="0"/>
      <w:autoSpaceDN w:val="0"/>
      <w:adjustRightInd w:val="0"/>
      <w:ind w:firstLine="485"/>
      <w:jc w:val="both"/>
      <w:outlineLvl w:val="1"/>
    </w:pPr>
    <w:rPr>
      <w:rFonts w:ascii="Arial" w:hAnsi="Arial"/>
      <w:b/>
      <w:bCs/>
      <w:sz w:val="22"/>
      <w:szCs w:val="22"/>
    </w:rPr>
  </w:style>
  <w:style w:type="paragraph" w:styleId="4">
    <w:name w:val="heading 4"/>
    <w:basedOn w:val="a"/>
    <w:next w:val="a"/>
    <w:qFormat/>
    <w:rsid w:val="002766A5"/>
    <w:pPr>
      <w:keepNext/>
      <w:autoSpaceDE w:val="0"/>
      <w:autoSpaceDN w:val="0"/>
      <w:adjustRightInd w:val="0"/>
      <w:ind w:firstLine="485"/>
      <w:jc w:val="both"/>
      <w:outlineLvl w:val="3"/>
    </w:pPr>
    <w:rPr>
      <w:b/>
      <w:bCs/>
      <w:szCs w:val="22"/>
    </w:rPr>
  </w:style>
  <w:style w:type="paragraph" w:styleId="6">
    <w:name w:val="heading 6"/>
    <w:basedOn w:val="a"/>
    <w:next w:val="a"/>
    <w:link w:val="60"/>
    <w:semiHidden/>
    <w:unhideWhenUsed/>
    <w:qFormat/>
    <w:rsid w:val="005767C9"/>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2766A5"/>
    <w:rPr>
      <w:sz w:val="20"/>
      <w:szCs w:val="20"/>
    </w:rPr>
  </w:style>
  <w:style w:type="paragraph" w:styleId="a4">
    <w:name w:val="Balloon Text"/>
    <w:basedOn w:val="a"/>
    <w:semiHidden/>
    <w:rsid w:val="00ED48B9"/>
    <w:rPr>
      <w:rFonts w:ascii="Tahoma" w:hAnsi="Tahoma" w:cs="Tahoma"/>
      <w:sz w:val="16"/>
      <w:szCs w:val="16"/>
    </w:rPr>
  </w:style>
  <w:style w:type="paragraph" w:customStyle="1" w:styleId="a5">
    <w:name w:val="Знак"/>
    <w:basedOn w:val="a"/>
    <w:rsid w:val="002846AF"/>
    <w:pPr>
      <w:spacing w:before="100" w:beforeAutospacing="1" w:after="100" w:afterAutospacing="1"/>
      <w:jc w:val="both"/>
    </w:pPr>
    <w:rPr>
      <w:rFonts w:ascii="Tahoma" w:hAnsi="Tahoma"/>
      <w:sz w:val="20"/>
      <w:szCs w:val="20"/>
      <w:lang w:val="en-US" w:eastAsia="en-US"/>
    </w:rPr>
  </w:style>
  <w:style w:type="paragraph" w:customStyle="1" w:styleId="10">
    <w:name w:val="Знак Знак Знак1 Знак Знак Знак Знак Знак Знак Знак Знак Знак Знак Знак Знак Знак"/>
    <w:basedOn w:val="a"/>
    <w:rsid w:val="00E35CBA"/>
    <w:pPr>
      <w:spacing w:before="100" w:beforeAutospacing="1" w:after="100" w:afterAutospacing="1"/>
      <w:jc w:val="both"/>
    </w:pPr>
    <w:rPr>
      <w:rFonts w:ascii="Tahoma" w:hAnsi="Tahoma"/>
      <w:sz w:val="20"/>
      <w:szCs w:val="20"/>
      <w:lang w:val="en-US" w:eastAsia="en-US"/>
    </w:rPr>
  </w:style>
  <w:style w:type="paragraph" w:customStyle="1" w:styleId="3">
    <w:name w:val="Знак3"/>
    <w:basedOn w:val="a"/>
    <w:rsid w:val="00F306A7"/>
    <w:pPr>
      <w:spacing w:after="160" w:line="240" w:lineRule="exact"/>
    </w:pPr>
    <w:rPr>
      <w:rFonts w:ascii="Verdana" w:hAnsi="Verdana"/>
      <w:sz w:val="20"/>
      <w:szCs w:val="20"/>
      <w:lang w:val="en-US" w:eastAsia="en-US"/>
    </w:rPr>
  </w:style>
  <w:style w:type="character" w:customStyle="1" w:styleId="20">
    <w:name w:val="Заголовок 2 Знак"/>
    <w:aliases w:val="H2 Знак,&quot;Изумруд&quot; Знак"/>
    <w:link w:val="2"/>
    <w:uiPriority w:val="99"/>
    <w:rsid w:val="00F11D84"/>
    <w:rPr>
      <w:rFonts w:ascii="Arial" w:hAnsi="Arial" w:cs="Arial"/>
      <w:b/>
      <w:bCs/>
      <w:sz w:val="22"/>
      <w:szCs w:val="22"/>
    </w:rPr>
  </w:style>
  <w:style w:type="paragraph" w:customStyle="1" w:styleId="ConsPlusNormal">
    <w:name w:val="ConsPlusNormal"/>
    <w:link w:val="ConsPlusNormal0"/>
    <w:qFormat/>
    <w:rsid w:val="003B3FD1"/>
    <w:pPr>
      <w:widowControl w:val="0"/>
      <w:autoSpaceDE w:val="0"/>
      <w:autoSpaceDN w:val="0"/>
      <w:adjustRightInd w:val="0"/>
      <w:ind w:firstLine="720"/>
    </w:pPr>
    <w:rPr>
      <w:rFonts w:ascii="Arial" w:hAnsi="Arial" w:cs="Arial"/>
    </w:rPr>
  </w:style>
  <w:style w:type="character" w:styleId="a6">
    <w:name w:val="Hyperlink"/>
    <w:link w:val="11"/>
    <w:unhideWhenUsed/>
    <w:rsid w:val="000E556A"/>
    <w:rPr>
      <w:color w:val="0000FF"/>
      <w:u w:val="single"/>
      <w:lang w:val="ru-RU" w:eastAsia="ru-RU" w:bidi="ar-SA"/>
    </w:rPr>
  </w:style>
  <w:style w:type="paragraph" w:customStyle="1" w:styleId="11">
    <w:name w:val="Гиперссылка1"/>
    <w:link w:val="a6"/>
    <w:rsid w:val="000E556A"/>
    <w:rPr>
      <w:color w:val="0000FF"/>
      <w:u w:val="single"/>
    </w:rPr>
  </w:style>
  <w:style w:type="paragraph" w:customStyle="1" w:styleId="ConsPlusTitle">
    <w:name w:val="ConsPlusTitle"/>
    <w:rsid w:val="008F5759"/>
    <w:pPr>
      <w:widowControl w:val="0"/>
      <w:autoSpaceDE w:val="0"/>
      <w:autoSpaceDN w:val="0"/>
      <w:adjustRightInd w:val="0"/>
    </w:pPr>
    <w:rPr>
      <w:b/>
      <w:bCs/>
      <w:sz w:val="24"/>
      <w:szCs w:val="24"/>
    </w:rPr>
  </w:style>
  <w:style w:type="paragraph" w:styleId="a7">
    <w:name w:val="Normal (Web)"/>
    <w:basedOn w:val="a"/>
    <w:uiPriority w:val="99"/>
    <w:unhideWhenUsed/>
    <w:rsid w:val="00AC1AC0"/>
    <w:pPr>
      <w:spacing w:before="100" w:beforeAutospacing="1" w:after="100" w:afterAutospacing="1"/>
    </w:pPr>
  </w:style>
  <w:style w:type="paragraph" w:customStyle="1" w:styleId="12">
    <w:name w:val="Знак Знак Знак1 Знак Знак Знак"/>
    <w:basedOn w:val="a"/>
    <w:rsid w:val="00F73F84"/>
    <w:pPr>
      <w:spacing w:before="100" w:beforeAutospacing="1" w:after="100" w:afterAutospacing="1"/>
      <w:jc w:val="both"/>
    </w:pPr>
    <w:rPr>
      <w:rFonts w:ascii="Tahoma" w:hAnsi="Tahoma"/>
      <w:sz w:val="20"/>
      <w:szCs w:val="20"/>
      <w:lang w:val="en-US" w:eastAsia="en-US"/>
    </w:rPr>
  </w:style>
  <w:style w:type="paragraph" w:styleId="a8">
    <w:name w:val="header"/>
    <w:basedOn w:val="a"/>
    <w:link w:val="a9"/>
    <w:uiPriority w:val="99"/>
    <w:unhideWhenUsed/>
    <w:rsid w:val="00717353"/>
    <w:pPr>
      <w:tabs>
        <w:tab w:val="center" w:pos="4677"/>
        <w:tab w:val="right" w:pos="9355"/>
      </w:tabs>
    </w:pPr>
  </w:style>
  <w:style w:type="character" w:customStyle="1" w:styleId="a9">
    <w:name w:val="Верхний колонтитул Знак"/>
    <w:link w:val="a8"/>
    <w:uiPriority w:val="99"/>
    <w:rsid w:val="00717353"/>
    <w:rPr>
      <w:sz w:val="24"/>
      <w:szCs w:val="24"/>
    </w:rPr>
  </w:style>
  <w:style w:type="character" w:styleId="aa">
    <w:name w:val="page number"/>
    <w:basedOn w:val="a0"/>
    <w:uiPriority w:val="99"/>
    <w:unhideWhenUsed/>
    <w:rsid w:val="00717353"/>
  </w:style>
  <w:style w:type="character" w:customStyle="1" w:styleId="hl">
    <w:name w:val="hl"/>
    <w:basedOn w:val="a0"/>
    <w:rsid w:val="00717353"/>
  </w:style>
  <w:style w:type="character" w:customStyle="1" w:styleId="apple-converted-space">
    <w:name w:val="apple-converted-space"/>
    <w:basedOn w:val="a0"/>
    <w:rsid w:val="00717353"/>
  </w:style>
  <w:style w:type="character" w:customStyle="1" w:styleId="f">
    <w:name w:val="f"/>
    <w:basedOn w:val="a0"/>
    <w:rsid w:val="00717353"/>
  </w:style>
  <w:style w:type="paragraph" w:styleId="ab">
    <w:name w:val="footer"/>
    <w:basedOn w:val="a"/>
    <w:link w:val="ac"/>
    <w:uiPriority w:val="99"/>
    <w:rsid w:val="006B396E"/>
    <w:pPr>
      <w:tabs>
        <w:tab w:val="center" w:pos="4677"/>
        <w:tab w:val="right" w:pos="9355"/>
      </w:tabs>
    </w:pPr>
  </w:style>
  <w:style w:type="character" w:customStyle="1" w:styleId="ac">
    <w:name w:val="Нижний колонтитул Знак"/>
    <w:link w:val="ab"/>
    <w:uiPriority w:val="99"/>
    <w:rsid w:val="006B396E"/>
    <w:rPr>
      <w:sz w:val="24"/>
      <w:szCs w:val="24"/>
    </w:rPr>
  </w:style>
  <w:style w:type="character" w:customStyle="1" w:styleId="60">
    <w:name w:val="Заголовок 6 Знак"/>
    <w:link w:val="6"/>
    <w:semiHidden/>
    <w:rsid w:val="005767C9"/>
    <w:rPr>
      <w:rFonts w:ascii="Calibri" w:eastAsia="Times New Roman" w:hAnsi="Calibri" w:cs="Times New Roman"/>
      <w:b/>
      <w:bCs/>
      <w:sz w:val="22"/>
      <w:szCs w:val="22"/>
    </w:rPr>
  </w:style>
  <w:style w:type="paragraph" w:styleId="ad">
    <w:name w:val="caption"/>
    <w:basedOn w:val="a"/>
    <w:next w:val="a"/>
    <w:link w:val="ae"/>
    <w:rsid w:val="005767C9"/>
    <w:pPr>
      <w:jc w:val="center"/>
    </w:pPr>
    <w:rPr>
      <w:rFonts w:ascii="AG Souvenir" w:hAnsi="AG Souvenir"/>
      <w:b/>
      <w:color w:val="000000"/>
      <w:sz w:val="32"/>
      <w:szCs w:val="20"/>
    </w:rPr>
  </w:style>
  <w:style w:type="character" w:customStyle="1" w:styleId="ae">
    <w:name w:val="Название объекта Знак"/>
    <w:link w:val="ad"/>
    <w:rsid w:val="005767C9"/>
    <w:rPr>
      <w:rFonts w:ascii="AG Souvenir" w:hAnsi="AG Souvenir"/>
      <w:b/>
      <w:color w:val="000000"/>
      <w:sz w:val="32"/>
    </w:rPr>
  </w:style>
  <w:style w:type="character" w:customStyle="1" w:styleId="ConsPlusNormal0">
    <w:name w:val="ConsPlusNormal Знак"/>
    <w:link w:val="ConsPlusNormal"/>
    <w:locked/>
    <w:rsid w:val="006F1399"/>
    <w:rPr>
      <w:rFonts w:ascii="Arial" w:hAnsi="Arial" w:cs="Arial"/>
      <w:lang w:val="ru-RU" w:eastAsia="ru-RU" w:bidi="ar-SA"/>
    </w:rPr>
  </w:style>
  <w:style w:type="character" w:customStyle="1" w:styleId="af">
    <w:name w:val="Основной текст_"/>
    <w:link w:val="21"/>
    <w:uiPriority w:val="99"/>
    <w:locked/>
    <w:rsid w:val="000A6E94"/>
    <w:rPr>
      <w:sz w:val="26"/>
      <w:szCs w:val="26"/>
      <w:shd w:val="clear" w:color="auto" w:fill="FFFFFF"/>
    </w:rPr>
  </w:style>
  <w:style w:type="paragraph" w:customStyle="1" w:styleId="21">
    <w:name w:val="Основной текст2"/>
    <w:basedOn w:val="a"/>
    <w:link w:val="af"/>
    <w:uiPriority w:val="99"/>
    <w:rsid w:val="000A6E94"/>
    <w:pPr>
      <w:shd w:val="clear" w:color="auto" w:fill="FFFFFF"/>
      <w:spacing w:before="120" w:after="420" w:line="240" w:lineRule="atLeast"/>
    </w:pPr>
    <w:rPr>
      <w:sz w:val="26"/>
      <w:szCs w:val="26"/>
    </w:rPr>
  </w:style>
  <w:style w:type="character" w:customStyle="1" w:styleId="23">
    <w:name w:val="Заголовок №2 (3)_"/>
    <w:link w:val="230"/>
    <w:uiPriority w:val="99"/>
    <w:locked/>
    <w:rsid w:val="000A6E94"/>
    <w:rPr>
      <w:sz w:val="26"/>
      <w:szCs w:val="26"/>
      <w:shd w:val="clear" w:color="auto" w:fill="FFFFFF"/>
    </w:rPr>
  </w:style>
  <w:style w:type="paragraph" w:customStyle="1" w:styleId="230">
    <w:name w:val="Заголовок №2 (3)"/>
    <w:basedOn w:val="a"/>
    <w:link w:val="23"/>
    <w:uiPriority w:val="99"/>
    <w:rsid w:val="000A6E94"/>
    <w:pPr>
      <w:shd w:val="clear" w:color="auto" w:fill="FFFFFF"/>
      <w:spacing w:before="540" w:after="300" w:line="240" w:lineRule="atLeast"/>
      <w:jc w:val="center"/>
      <w:outlineLvl w:val="1"/>
    </w:pPr>
    <w:rPr>
      <w:sz w:val="26"/>
      <w:szCs w:val="26"/>
    </w:rPr>
  </w:style>
  <w:style w:type="paragraph" w:customStyle="1" w:styleId="ConsNormal">
    <w:name w:val="ConsNormal"/>
    <w:rsid w:val="00FC31EA"/>
    <w:pPr>
      <w:widowControl w:val="0"/>
      <w:ind w:firstLine="720"/>
    </w:pPr>
    <w:rPr>
      <w:rFonts w:ascii="Arial" w:hAnsi="Arial"/>
      <w:color w:val="000000"/>
    </w:rPr>
  </w:style>
  <w:style w:type="paragraph" w:customStyle="1" w:styleId="ConsTitle">
    <w:name w:val="ConsTitle"/>
    <w:rsid w:val="00DA1DD3"/>
    <w:pPr>
      <w:widowControl w:val="0"/>
      <w:autoSpaceDE w:val="0"/>
      <w:autoSpaceDN w:val="0"/>
      <w:adjustRightInd w:val="0"/>
      <w:ind w:right="19772"/>
    </w:pPr>
    <w:rPr>
      <w:rFonts w:ascii="Arial" w:hAnsi="Arial" w:cs="Arial"/>
      <w:b/>
      <w:bCs/>
      <w:sz w:val="16"/>
      <w:szCs w:val="16"/>
      <w:lang w:eastAsia="en-US"/>
    </w:rPr>
  </w:style>
  <w:style w:type="character" w:styleId="af0">
    <w:name w:val="Strong"/>
    <w:basedOn w:val="a0"/>
    <w:uiPriority w:val="22"/>
    <w:qFormat/>
    <w:rsid w:val="00483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27912">
      <w:bodyDiv w:val="1"/>
      <w:marLeft w:val="0"/>
      <w:marRight w:val="0"/>
      <w:marTop w:val="0"/>
      <w:marBottom w:val="0"/>
      <w:divBdr>
        <w:top w:val="none" w:sz="0" w:space="0" w:color="auto"/>
        <w:left w:val="none" w:sz="0" w:space="0" w:color="auto"/>
        <w:bottom w:val="none" w:sz="0" w:space="0" w:color="auto"/>
        <w:right w:val="none" w:sz="0" w:space="0" w:color="auto"/>
      </w:divBdr>
    </w:div>
    <w:div w:id="1151826726">
      <w:bodyDiv w:val="1"/>
      <w:marLeft w:val="0"/>
      <w:marRight w:val="0"/>
      <w:marTop w:val="0"/>
      <w:marBottom w:val="0"/>
      <w:divBdr>
        <w:top w:val="none" w:sz="0" w:space="0" w:color="auto"/>
        <w:left w:val="none" w:sz="0" w:space="0" w:color="auto"/>
        <w:bottom w:val="none" w:sz="0" w:space="0" w:color="auto"/>
        <w:right w:val="none" w:sz="0" w:space="0" w:color="auto"/>
      </w:divBdr>
    </w:div>
    <w:div w:id="1912693459">
      <w:bodyDiv w:val="1"/>
      <w:marLeft w:val="0"/>
      <w:marRight w:val="0"/>
      <w:marTop w:val="0"/>
      <w:marBottom w:val="0"/>
      <w:divBdr>
        <w:top w:val="none" w:sz="0" w:space="0" w:color="auto"/>
        <w:left w:val="none" w:sz="0" w:space="0" w:color="auto"/>
        <w:bottom w:val="none" w:sz="0" w:space="0" w:color="auto"/>
        <w:right w:val="none" w:sz="0" w:space="0" w:color="auto"/>
      </w:divBdr>
    </w:div>
    <w:div w:id="201387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ate=19.03.2026&amp;dst=100187&amp;field=134" TargetMode="External"/><Relationship Id="rId13" Type="http://schemas.openxmlformats.org/officeDocument/2006/relationships/hyperlink" Target="https://login.consultant.ru/link/?req=doc&amp;base=LAW&amp;n=511359&amp;dst=6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359&amp;dst=6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59&amp;dst=65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59&amp;dst=683" TargetMode="External"/><Relationship Id="rId10" Type="http://schemas.openxmlformats.org/officeDocument/2006/relationships/hyperlink" Target="https://login.consultant.ru/link/?req=doc&amp;base=LAW&amp;n=511359&amp;dst=657" TargetMode="External"/><Relationship Id="rId4" Type="http://schemas.openxmlformats.org/officeDocument/2006/relationships/settings" Target="settings.xml"/><Relationship Id="rId9" Type="http://schemas.openxmlformats.org/officeDocument/2006/relationships/hyperlink" Target="https://login.consultant.ru/link/?req=doc&amp;base=LAW&amp;n=487327&amp;date=19.03.2026" TargetMode="External"/><Relationship Id="rId14" Type="http://schemas.openxmlformats.org/officeDocument/2006/relationships/hyperlink" Target="https://login.consultant.ru/link/?req=doc&amp;base=LAW&amp;n=511359&amp;dst=6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C8B5F-9015-4717-AB38-2EDED105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2894</Words>
  <Characters>16502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Шолоховское районное собрание депутатов</Company>
  <LinksUpToDate>false</LinksUpToDate>
  <CharactersWithSpaces>19358</CharactersWithSpaces>
  <SharedDoc>false</SharedDoc>
  <HLinks>
    <vt:vector size="30" baseType="variant">
      <vt:variant>
        <vt:i4>5963806</vt:i4>
      </vt:variant>
      <vt:variant>
        <vt:i4>12</vt:i4>
      </vt:variant>
      <vt:variant>
        <vt:i4>0</vt:i4>
      </vt:variant>
      <vt:variant>
        <vt:i4>5</vt:i4>
      </vt:variant>
      <vt:variant>
        <vt:lpwstr>https://login.consultant.ru/link/?req=doc&amp;base=RLAW123&amp;n=362011&amp;date=19.03.2026&amp;dst=100029&amp;field=134</vt:lpwstr>
      </vt:variant>
      <vt:variant>
        <vt:lpwstr/>
      </vt:variant>
      <vt:variant>
        <vt:i4>5505054</vt:i4>
      </vt:variant>
      <vt:variant>
        <vt:i4>9</vt:i4>
      </vt:variant>
      <vt:variant>
        <vt:i4>0</vt:i4>
      </vt:variant>
      <vt:variant>
        <vt:i4>5</vt:i4>
      </vt:variant>
      <vt:variant>
        <vt:lpwstr>https://login.consultant.ru/link/?req=doc&amp;base=RLAW123&amp;n=362011&amp;date=19.03.2026&amp;dst=100026&amp;field=134</vt:lpwstr>
      </vt:variant>
      <vt:variant>
        <vt:lpwstr/>
      </vt:variant>
      <vt:variant>
        <vt:i4>5308446</vt:i4>
      </vt:variant>
      <vt:variant>
        <vt:i4>6</vt:i4>
      </vt:variant>
      <vt:variant>
        <vt:i4>0</vt:i4>
      </vt:variant>
      <vt:variant>
        <vt:i4>5</vt:i4>
      </vt:variant>
      <vt:variant>
        <vt:lpwstr>https://login.consultant.ru/link/?req=doc&amp;base=RLAW123&amp;n=362011&amp;date=19.03.2026&amp;dst=100023&amp;field=134</vt:lpwstr>
      </vt:variant>
      <vt:variant>
        <vt:lpwstr/>
      </vt:variant>
      <vt:variant>
        <vt:i4>6488165</vt:i4>
      </vt:variant>
      <vt:variant>
        <vt:i4>3</vt:i4>
      </vt:variant>
      <vt:variant>
        <vt:i4>0</vt:i4>
      </vt:variant>
      <vt:variant>
        <vt:i4>5</vt:i4>
      </vt:variant>
      <vt:variant>
        <vt:lpwstr>https://login.consultant.ru/link/?req=doc&amp;base=LAW&amp;n=487327&amp;date=19.03.2026</vt:lpwstr>
      </vt:variant>
      <vt:variant>
        <vt:lpwstr/>
      </vt:variant>
      <vt:variant>
        <vt:i4>5963870</vt:i4>
      </vt:variant>
      <vt:variant>
        <vt:i4>0</vt:i4>
      </vt:variant>
      <vt:variant>
        <vt:i4>0</vt:i4>
      </vt:variant>
      <vt:variant>
        <vt:i4>5</vt:i4>
      </vt:variant>
      <vt:variant>
        <vt:lpwstr>https://login.consultant.ru/link/?req=doc&amp;base=LAW&amp;n=523235&amp;date=19.03.2026&amp;dst=100187&amp;field=134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Татьяна Токтаева</cp:lastModifiedBy>
  <cp:revision>24</cp:revision>
  <cp:lastPrinted>2026-04-23T05:46:00Z</cp:lastPrinted>
  <dcterms:created xsi:type="dcterms:W3CDTF">2026-04-16T12:55:00Z</dcterms:created>
  <dcterms:modified xsi:type="dcterms:W3CDTF">2026-04-29T05:29:00Z</dcterms:modified>
</cp:coreProperties>
</file>