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5E6" w:rsidRDefault="001856BD" w:rsidP="00E125E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9D5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                  </w:t>
      </w:r>
      <w:r w:rsidR="00E125E6">
        <w:rPr>
          <w:sz w:val="22"/>
          <w:szCs w:val="22"/>
        </w:rPr>
        <w:t xml:space="preserve">Приложение </w:t>
      </w:r>
      <w:r w:rsidR="00972E07">
        <w:rPr>
          <w:sz w:val="22"/>
          <w:szCs w:val="22"/>
        </w:rPr>
        <w:t>5</w:t>
      </w:r>
      <w:r w:rsidR="00E125E6">
        <w:rPr>
          <w:sz w:val="22"/>
          <w:szCs w:val="22"/>
        </w:rPr>
        <w:t xml:space="preserve">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66"/>
        <w:gridCol w:w="8491"/>
      </w:tblGrid>
      <w:tr w:rsidR="00E125E6" w:rsidTr="004447D5">
        <w:trPr>
          <w:trHeight w:val="302"/>
        </w:trPr>
        <w:tc>
          <w:tcPr>
            <w:tcW w:w="1066" w:type="dxa"/>
          </w:tcPr>
          <w:p w:rsidR="00E125E6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en-US" w:eastAsia="en-US" w:bidi="en-US"/>
              </w:rPr>
            </w:pPr>
            <w:r>
              <w:rPr>
                <w:color w:val="000000"/>
                <w:sz w:val="22"/>
                <w:szCs w:val="22"/>
                <w:lang w:val="en-US" w:eastAsia="en-US" w:bidi="en-US"/>
              </w:rPr>
              <w:t xml:space="preserve">      </w:t>
            </w:r>
          </w:p>
        </w:tc>
        <w:tc>
          <w:tcPr>
            <w:tcW w:w="8491" w:type="dxa"/>
          </w:tcPr>
          <w:p w:rsidR="00E125E6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 w:rsidRPr="009340E8"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к </w:t>
            </w:r>
            <w:r w:rsidR="00972E07">
              <w:rPr>
                <w:color w:val="000000"/>
                <w:sz w:val="22"/>
                <w:szCs w:val="22"/>
                <w:lang w:eastAsia="en-US" w:bidi="en-US"/>
              </w:rPr>
              <w:t>постановлению администрации</w:t>
            </w:r>
          </w:p>
          <w:p w:rsidR="00972E07" w:rsidRPr="009340E8" w:rsidRDefault="00972E07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Никольского сельского поселения</w:t>
            </w:r>
          </w:p>
        </w:tc>
      </w:tr>
      <w:tr w:rsidR="00E125E6" w:rsidTr="004447D5">
        <w:trPr>
          <w:trHeight w:val="302"/>
        </w:trPr>
        <w:tc>
          <w:tcPr>
            <w:tcW w:w="1066" w:type="dxa"/>
          </w:tcPr>
          <w:p w:rsidR="00E125E6" w:rsidRPr="009340E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  <w:r w:rsidRPr="009340E8">
              <w:rPr>
                <w:color w:val="000000"/>
                <w:lang w:eastAsia="en-US" w:bidi="en-US"/>
              </w:rPr>
              <w:t xml:space="preserve"> </w:t>
            </w:r>
          </w:p>
        </w:tc>
        <w:tc>
          <w:tcPr>
            <w:tcW w:w="8491" w:type="dxa"/>
          </w:tcPr>
          <w:p w:rsidR="00E125E6" w:rsidRDefault="003C6EA3" w:rsidP="00355BC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en-US" w:bidi="en-US"/>
              </w:rPr>
            </w:pPr>
            <w:r>
              <w:rPr>
                <w:color w:val="000000"/>
                <w:lang w:eastAsia="en-US" w:bidi="en-US"/>
              </w:rPr>
              <w:t xml:space="preserve">                            </w:t>
            </w:r>
            <w:r w:rsidR="00087415">
              <w:rPr>
                <w:color w:val="000000"/>
                <w:lang w:eastAsia="en-US" w:bidi="en-US"/>
              </w:rPr>
              <w:t xml:space="preserve">                           </w:t>
            </w:r>
            <w:r>
              <w:rPr>
                <w:color w:val="000000"/>
                <w:lang w:eastAsia="en-US" w:bidi="en-US"/>
              </w:rPr>
              <w:t xml:space="preserve">  </w:t>
            </w:r>
            <w:proofErr w:type="gramStart"/>
            <w:r>
              <w:rPr>
                <w:color w:val="000000"/>
                <w:lang w:eastAsia="en-US" w:bidi="en-US"/>
              </w:rPr>
              <w:t xml:space="preserve">от  </w:t>
            </w:r>
            <w:r w:rsidR="00972E07">
              <w:rPr>
                <w:color w:val="000000"/>
                <w:lang w:eastAsia="en-US" w:bidi="en-US"/>
              </w:rPr>
              <w:t>1</w:t>
            </w:r>
            <w:r w:rsidR="00B411D8">
              <w:rPr>
                <w:color w:val="000000"/>
                <w:lang w:eastAsia="en-US" w:bidi="en-US"/>
              </w:rPr>
              <w:t>5</w:t>
            </w:r>
            <w:r w:rsidR="007E016A">
              <w:rPr>
                <w:color w:val="000000"/>
                <w:lang w:eastAsia="en-US" w:bidi="en-US"/>
              </w:rPr>
              <w:t>.0</w:t>
            </w:r>
            <w:r w:rsidR="00972E07">
              <w:rPr>
                <w:color w:val="000000"/>
                <w:lang w:eastAsia="en-US" w:bidi="en-US"/>
              </w:rPr>
              <w:t>4</w:t>
            </w:r>
            <w:r w:rsidR="001240CC">
              <w:rPr>
                <w:color w:val="000000"/>
                <w:lang w:eastAsia="en-US" w:bidi="en-US"/>
              </w:rPr>
              <w:t>.20</w:t>
            </w:r>
            <w:r w:rsidR="002F1BC2">
              <w:rPr>
                <w:color w:val="000000"/>
                <w:lang w:eastAsia="en-US" w:bidi="en-US"/>
              </w:rPr>
              <w:t>2</w:t>
            </w:r>
            <w:r w:rsidR="001F6F52">
              <w:rPr>
                <w:color w:val="000000"/>
                <w:lang w:eastAsia="en-US" w:bidi="en-US"/>
              </w:rPr>
              <w:t>4</w:t>
            </w:r>
            <w:proofErr w:type="gramEnd"/>
            <w:r w:rsidR="00FA0695">
              <w:rPr>
                <w:color w:val="000000"/>
                <w:lang w:eastAsia="en-US" w:bidi="en-US"/>
              </w:rPr>
              <w:t xml:space="preserve">           </w:t>
            </w:r>
            <w:r w:rsidR="001856BD">
              <w:rPr>
                <w:color w:val="000000"/>
                <w:lang w:eastAsia="en-US" w:bidi="en-US"/>
              </w:rPr>
              <w:t xml:space="preserve">№ </w:t>
            </w:r>
            <w:r w:rsidR="00B411D8">
              <w:rPr>
                <w:color w:val="000000"/>
                <w:lang w:eastAsia="en-US" w:bidi="en-US"/>
              </w:rPr>
              <w:t>21</w:t>
            </w:r>
          </w:p>
          <w:p w:rsidR="008608DE" w:rsidRPr="00526AF8" w:rsidRDefault="008608DE" w:rsidP="00355BC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en-US" w:bidi="en-US"/>
              </w:rPr>
            </w:pPr>
          </w:p>
        </w:tc>
      </w:tr>
      <w:tr w:rsidR="00E125E6" w:rsidTr="004447D5">
        <w:trPr>
          <w:trHeight w:val="302"/>
        </w:trPr>
        <w:tc>
          <w:tcPr>
            <w:tcW w:w="1066" w:type="dxa"/>
          </w:tcPr>
          <w:p w:rsidR="00E125E6" w:rsidRPr="00526AF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E125E6" w:rsidRPr="00B74CDA" w:rsidRDefault="00E125E6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  <w:tr w:rsidR="003C6EA3" w:rsidTr="004447D5">
        <w:trPr>
          <w:trHeight w:val="302"/>
        </w:trPr>
        <w:tc>
          <w:tcPr>
            <w:tcW w:w="1066" w:type="dxa"/>
          </w:tcPr>
          <w:p w:rsidR="003C6EA3" w:rsidRPr="00526AF8" w:rsidRDefault="003C6EA3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3C6EA3" w:rsidRPr="00B74CDA" w:rsidRDefault="003C6EA3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</w:tbl>
    <w:p w:rsidR="00E125E6" w:rsidRDefault="00E125E6" w:rsidP="00E125E6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p w:rsidR="00E125E6" w:rsidRDefault="00E125E6" w:rsidP="00E125E6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</w:t>
      </w:r>
    </w:p>
    <w:p w:rsidR="00E125E6" w:rsidRDefault="00E125E6" w:rsidP="00E125E6"/>
    <w:p w:rsidR="00E125E6" w:rsidRDefault="00E125E6" w:rsidP="00E125E6"/>
    <w:tbl>
      <w:tblPr>
        <w:tblW w:w="9720" w:type="dxa"/>
        <w:tblInd w:w="-3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881"/>
        <w:gridCol w:w="291"/>
        <w:gridCol w:w="2548"/>
      </w:tblGrid>
      <w:tr w:rsidR="00E125E6" w:rsidTr="004447D5">
        <w:trPr>
          <w:gridAfter w:val="1"/>
          <w:wAfter w:w="2548" w:type="dxa"/>
          <w:trHeight w:val="224"/>
        </w:trPr>
        <w:tc>
          <w:tcPr>
            <w:tcW w:w="7172" w:type="dxa"/>
            <w:gridSpan w:val="2"/>
          </w:tcPr>
          <w:p w:rsidR="00E125E6" w:rsidRDefault="00E125E6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val="en-US" w:eastAsia="en-US" w:bidi="en-US"/>
              </w:rPr>
            </w:pPr>
            <w:r>
              <w:rPr>
                <w:b/>
                <w:color w:val="000000"/>
                <w:lang w:val="en-US" w:eastAsia="en-US" w:bidi="en-US"/>
              </w:rPr>
              <w:t xml:space="preserve">                                            ИСТОЧНИКИ</w:t>
            </w:r>
          </w:p>
        </w:tc>
      </w:tr>
      <w:tr w:rsidR="00E125E6" w:rsidTr="004447D5">
        <w:trPr>
          <w:trHeight w:val="224"/>
        </w:trPr>
        <w:tc>
          <w:tcPr>
            <w:tcW w:w="9720" w:type="dxa"/>
            <w:gridSpan w:val="3"/>
          </w:tcPr>
          <w:p w:rsidR="00E125E6" w:rsidRPr="009340E8" w:rsidRDefault="00E125E6" w:rsidP="001F6F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  <w:r w:rsidRPr="009340E8">
              <w:rPr>
                <w:color w:val="000000"/>
                <w:lang w:eastAsia="en-US" w:bidi="en-US"/>
              </w:rPr>
              <w:t xml:space="preserve">финансирования дефицита бюджета </w:t>
            </w:r>
            <w:r w:rsidR="00610F4A">
              <w:rPr>
                <w:color w:val="000000"/>
                <w:lang w:eastAsia="en-US" w:bidi="en-US"/>
              </w:rPr>
              <w:t>сельского поселения</w:t>
            </w:r>
            <w:r w:rsidR="009D5765">
              <w:rPr>
                <w:color w:val="000000"/>
                <w:lang w:eastAsia="en-US" w:bidi="en-US"/>
              </w:rPr>
              <w:t xml:space="preserve"> </w:t>
            </w:r>
            <w:r w:rsidR="00972E07">
              <w:rPr>
                <w:color w:val="000000"/>
                <w:lang w:eastAsia="en-US" w:bidi="en-US"/>
              </w:rPr>
              <w:t>за</w:t>
            </w:r>
            <w:r w:rsidR="009D5765">
              <w:rPr>
                <w:color w:val="000000"/>
                <w:lang w:eastAsia="en-US" w:bidi="en-US"/>
              </w:rPr>
              <w:t xml:space="preserve"> </w:t>
            </w:r>
            <w:r w:rsidR="00B96BCB">
              <w:rPr>
                <w:color w:val="000000"/>
                <w:lang w:eastAsia="en-US" w:bidi="en-US"/>
              </w:rPr>
              <w:t xml:space="preserve">1 квартал </w:t>
            </w:r>
            <w:r w:rsidR="002F1BC2">
              <w:rPr>
                <w:color w:val="000000"/>
                <w:lang w:eastAsia="en-US" w:bidi="en-US"/>
              </w:rPr>
              <w:t>202</w:t>
            </w:r>
            <w:r w:rsidR="001F6F52">
              <w:rPr>
                <w:color w:val="000000"/>
                <w:lang w:eastAsia="en-US" w:bidi="en-US"/>
              </w:rPr>
              <w:t>4</w:t>
            </w:r>
            <w:r w:rsidRPr="009340E8">
              <w:rPr>
                <w:color w:val="000000"/>
                <w:lang w:eastAsia="en-US" w:bidi="en-US"/>
              </w:rPr>
              <w:t xml:space="preserve"> год</w:t>
            </w:r>
            <w:r w:rsidR="00B96BCB">
              <w:rPr>
                <w:color w:val="000000"/>
                <w:lang w:eastAsia="en-US" w:bidi="en-US"/>
              </w:rPr>
              <w:t>а</w:t>
            </w:r>
          </w:p>
        </w:tc>
      </w:tr>
      <w:tr w:rsidR="00E125E6" w:rsidTr="004447D5">
        <w:trPr>
          <w:trHeight w:val="231"/>
        </w:trPr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5E6" w:rsidRPr="009340E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897AAC" w:rsidTr="00897AAC">
        <w:trPr>
          <w:trHeight w:val="447"/>
        </w:trPr>
        <w:tc>
          <w:tcPr>
            <w:tcW w:w="6881" w:type="dxa"/>
            <w:tcBorders>
              <w:top w:val="single" w:sz="4" w:space="0" w:color="auto"/>
              <w:left w:val="single" w:sz="12" w:space="0" w:color="auto"/>
              <w:bottom w:val="single" w:sz="2" w:space="0" w:color="000000"/>
              <w:right w:val="single" w:sz="4" w:space="0" w:color="auto"/>
            </w:tcBorders>
          </w:tcPr>
          <w:p w:rsidR="00897AAC" w:rsidRDefault="00897AAC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Наименование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показателя</w:t>
            </w:r>
            <w:proofErr w:type="spellEnd"/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897AAC" w:rsidRDefault="00897AAC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Сумма</w:t>
            </w:r>
            <w:proofErr w:type="spellEnd"/>
          </w:p>
          <w:p w:rsidR="00897AAC" w:rsidRDefault="00897AAC" w:rsidP="001F6F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r w:rsidR="005D6464">
              <w:rPr>
                <w:color w:val="000000"/>
                <w:sz w:val="20"/>
                <w:szCs w:val="20"/>
                <w:lang w:eastAsia="en-US" w:bidi="en-US"/>
              </w:rPr>
              <w:t>за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20</w:t>
            </w:r>
            <w:r w:rsidR="002F1BC2">
              <w:rPr>
                <w:color w:val="000000"/>
                <w:sz w:val="20"/>
                <w:szCs w:val="20"/>
                <w:lang w:eastAsia="en-US" w:bidi="en-US"/>
              </w:rPr>
              <w:t>2</w:t>
            </w:r>
            <w:r w:rsidR="001F6F52"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год</w:t>
            </w:r>
            <w:proofErr w:type="spellEnd"/>
          </w:p>
        </w:tc>
      </w:tr>
      <w:tr w:rsidR="00897AAC" w:rsidTr="00897AAC">
        <w:trPr>
          <w:trHeight w:val="447"/>
        </w:trPr>
        <w:tc>
          <w:tcPr>
            <w:tcW w:w="6881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97AAC" w:rsidRPr="00897AAC" w:rsidRDefault="00897AAC" w:rsidP="00897AAC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 w:rsidRPr="00897AAC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Источники  финансирования </w:t>
            </w: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дефицита </w:t>
            </w:r>
            <w:r w:rsidRPr="00897AAC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бюджета</w:t>
            </w: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поселения</w:t>
            </w:r>
          </w:p>
        </w:tc>
        <w:tc>
          <w:tcPr>
            <w:tcW w:w="2839" w:type="dxa"/>
            <w:gridSpan w:val="2"/>
            <w:tcBorders>
              <w:top w:val="single" w:sz="2" w:space="0" w:color="000000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7AAC" w:rsidRPr="00AE4DBE" w:rsidRDefault="00897AAC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:rsidTr="00897AAC">
        <w:trPr>
          <w:trHeight w:val="44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97AAC" w:rsidRPr="00897AAC" w:rsidRDefault="00897AAC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7AAC" w:rsidRPr="00BA76C8" w:rsidRDefault="00E22427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19,4</w:t>
            </w:r>
          </w:p>
        </w:tc>
      </w:tr>
      <w:tr w:rsidR="00897AAC" w:rsidRPr="000B21A1" w:rsidTr="00897AAC">
        <w:trPr>
          <w:trHeight w:val="44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97AAC" w:rsidRPr="000B21A1" w:rsidRDefault="00897AAC" w:rsidP="004447D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Разница между привлеченными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7AAC" w:rsidRPr="000B21A1" w:rsidRDefault="00897AAC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:rsidTr="00897AAC">
        <w:trPr>
          <w:trHeight w:val="44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97AAC" w:rsidRPr="000B21A1" w:rsidRDefault="00897AAC" w:rsidP="00897AAC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Разница между привлеченными и погашенными муниципальным образованием  в валюте Российской Федерации бюджетными кредитами, предоставленными местному бюджету другими бюджетами бюджетной системы Российской Федерации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7AAC" w:rsidRPr="00BA76C8" w:rsidRDefault="00897AAC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:rsidTr="00897AAC">
        <w:trPr>
          <w:trHeight w:val="240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7AAC" w:rsidRPr="009340E8" w:rsidRDefault="00897AAC" w:rsidP="00253A0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 xml:space="preserve">Изменение остатков средств </w:t>
            </w:r>
            <w:r w:rsidR="00253A09">
              <w:rPr>
                <w:color w:val="000000"/>
                <w:sz w:val="20"/>
                <w:szCs w:val="20"/>
                <w:lang w:eastAsia="en-US" w:bidi="en-US"/>
              </w:rPr>
              <w:t>на счетах по учету средств местного бюджета в течение соответствующего финансового года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97AAC" w:rsidRDefault="00E22427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19,4</w:t>
            </w:r>
          </w:p>
        </w:tc>
      </w:tr>
      <w:tr w:rsidR="00897AAC" w:rsidTr="00897AAC">
        <w:trPr>
          <w:trHeight w:val="210"/>
        </w:trPr>
        <w:tc>
          <w:tcPr>
            <w:tcW w:w="68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97AAC" w:rsidRDefault="00253A09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Иные источники внутреннего финансирования дефицита местного бюджета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897AAC" w:rsidRDefault="00253A09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:rsidTr="00897AAC">
        <w:trPr>
          <w:trHeight w:val="45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97AAC" w:rsidRPr="009340E8" w:rsidRDefault="00253A09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Источники внешнего финансирования дефицита бюджета поселения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897AAC" w:rsidRPr="00BA76C8" w:rsidRDefault="00253A09" w:rsidP="003C2F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</w:tbl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F92724" w:rsidRDefault="00F92724"/>
    <w:sectPr w:rsidR="00F92724" w:rsidSect="00F92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125E6"/>
    <w:rsid w:val="000730D2"/>
    <w:rsid w:val="000809E1"/>
    <w:rsid w:val="00081F0D"/>
    <w:rsid w:val="00083E52"/>
    <w:rsid w:val="00087415"/>
    <w:rsid w:val="000B21A1"/>
    <w:rsid w:val="000E2B51"/>
    <w:rsid w:val="00122E4D"/>
    <w:rsid w:val="001240CC"/>
    <w:rsid w:val="00137FDF"/>
    <w:rsid w:val="00150330"/>
    <w:rsid w:val="0015623C"/>
    <w:rsid w:val="00160477"/>
    <w:rsid w:val="00173F7B"/>
    <w:rsid w:val="00175E5C"/>
    <w:rsid w:val="001856BD"/>
    <w:rsid w:val="001C47F2"/>
    <w:rsid w:val="001E0FF7"/>
    <w:rsid w:val="001F2028"/>
    <w:rsid w:val="001F3BBC"/>
    <w:rsid w:val="001F6F52"/>
    <w:rsid w:val="00213FFD"/>
    <w:rsid w:val="002276C2"/>
    <w:rsid w:val="00253A09"/>
    <w:rsid w:val="0026105B"/>
    <w:rsid w:val="00262648"/>
    <w:rsid w:val="00290429"/>
    <w:rsid w:val="002966FE"/>
    <w:rsid w:val="002D5095"/>
    <w:rsid w:val="002F1BC2"/>
    <w:rsid w:val="00303ABC"/>
    <w:rsid w:val="0032612D"/>
    <w:rsid w:val="00354E82"/>
    <w:rsid w:val="00355BC6"/>
    <w:rsid w:val="00363564"/>
    <w:rsid w:val="00383CDE"/>
    <w:rsid w:val="00386695"/>
    <w:rsid w:val="0039678A"/>
    <w:rsid w:val="003C2F8E"/>
    <w:rsid w:val="003C4898"/>
    <w:rsid w:val="003C6EA3"/>
    <w:rsid w:val="003D3025"/>
    <w:rsid w:val="003E0CAB"/>
    <w:rsid w:val="003F7325"/>
    <w:rsid w:val="00400339"/>
    <w:rsid w:val="004B2278"/>
    <w:rsid w:val="00503F11"/>
    <w:rsid w:val="005A5BB9"/>
    <w:rsid w:val="005B4A0C"/>
    <w:rsid w:val="005D510B"/>
    <w:rsid w:val="005D5A8D"/>
    <w:rsid w:val="005D6464"/>
    <w:rsid w:val="00610F4A"/>
    <w:rsid w:val="00646703"/>
    <w:rsid w:val="00697A06"/>
    <w:rsid w:val="006C39EE"/>
    <w:rsid w:val="006E35FB"/>
    <w:rsid w:val="00701619"/>
    <w:rsid w:val="00731606"/>
    <w:rsid w:val="00771735"/>
    <w:rsid w:val="00777CE6"/>
    <w:rsid w:val="00786AE2"/>
    <w:rsid w:val="007959BE"/>
    <w:rsid w:val="007B3D82"/>
    <w:rsid w:val="007C7B7B"/>
    <w:rsid w:val="007E016A"/>
    <w:rsid w:val="007E4B59"/>
    <w:rsid w:val="007F0292"/>
    <w:rsid w:val="00816480"/>
    <w:rsid w:val="0083687A"/>
    <w:rsid w:val="00844B9F"/>
    <w:rsid w:val="008608DE"/>
    <w:rsid w:val="00875E05"/>
    <w:rsid w:val="00897AAC"/>
    <w:rsid w:val="008E4911"/>
    <w:rsid w:val="009420D7"/>
    <w:rsid w:val="00972E07"/>
    <w:rsid w:val="00991F0F"/>
    <w:rsid w:val="009D5765"/>
    <w:rsid w:val="009E5582"/>
    <w:rsid w:val="00A07DC0"/>
    <w:rsid w:val="00A44381"/>
    <w:rsid w:val="00A57136"/>
    <w:rsid w:val="00A8126F"/>
    <w:rsid w:val="00A821E5"/>
    <w:rsid w:val="00A8644B"/>
    <w:rsid w:val="00A90A60"/>
    <w:rsid w:val="00AF5CAF"/>
    <w:rsid w:val="00B003C9"/>
    <w:rsid w:val="00B221D1"/>
    <w:rsid w:val="00B411D8"/>
    <w:rsid w:val="00B96BCB"/>
    <w:rsid w:val="00BA4F5D"/>
    <w:rsid w:val="00BA5CDF"/>
    <w:rsid w:val="00BC4045"/>
    <w:rsid w:val="00C0425F"/>
    <w:rsid w:val="00C058AF"/>
    <w:rsid w:val="00C213C3"/>
    <w:rsid w:val="00C32526"/>
    <w:rsid w:val="00C76553"/>
    <w:rsid w:val="00C91EA1"/>
    <w:rsid w:val="00C95CAF"/>
    <w:rsid w:val="00CA71BA"/>
    <w:rsid w:val="00CB417C"/>
    <w:rsid w:val="00CB53DA"/>
    <w:rsid w:val="00D07A88"/>
    <w:rsid w:val="00D40B42"/>
    <w:rsid w:val="00DC5838"/>
    <w:rsid w:val="00DD401A"/>
    <w:rsid w:val="00DF0DF1"/>
    <w:rsid w:val="00E125E6"/>
    <w:rsid w:val="00E137BF"/>
    <w:rsid w:val="00E22427"/>
    <w:rsid w:val="00E30448"/>
    <w:rsid w:val="00E8310A"/>
    <w:rsid w:val="00E85E16"/>
    <w:rsid w:val="00E95111"/>
    <w:rsid w:val="00EC1C47"/>
    <w:rsid w:val="00F030EC"/>
    <w:rsid w:val="00F12FF2"/>
    <w:rsid w:val="00F16874"/>
    <w:rsid w:val="00F41672"/>
    <w:rsid w:val="00F708F2"/>
    <w:rsid w:val="00F8763C"/>
    <w:rsid w:val="00F92724"/>
    <w:rsid w:val="00F928A0"/>
    <w:rsid w:val="00F95670"/>
    <w:rsid w:val="00FA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135C71"/>
  <w15:docId w15:val="{3970BEE8-7B3A-48CD-84B1-AE7C5906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Никола</cp:lastModifiedBy>
  <cp:revision>122</cp:revision>
  <cp:lastPrinted>2020-01-24T12:11:00Z</cp:lastPrinted>
  <dcterms:created xsi:type="dcterms:W3CDTF">2010-12-23T05:13:00Z</dcterms:created>
  <dcterms:modified xsi:type="dcterms:W3CDTF">2024-04-16T11:28:00Z</dcterms:modified>
</cp:coreProperties>
</file>