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sz w:val="24"/>
          <w:szCs w:val="24"/>
        </w:rPr>
        <w:t>АДМИНИСТРАЦИЯ НИКОЛЬСКОГО СЕЛЬСКОГО ПОСЕЛЕНИЯ</w:t>
      </w:r>
    </w:p>
    <w:p w:rsid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sz w:val="24"/>
          <w:szCs w:val="24"/>
        </w:rPr>
        <w:t xml:space="preserve"> ЯРАНСКОГО РАЙОНА КИРОВСКОЙ ОБЛАСТИ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03C">
        <w:rPr>
          <w:rFonts w:ascii="Times New Roman" w:hAnsi="Times New Roman" w:cs="Times New Roman"/>
          <w:bCs/>
          <w:sz w:val="24"/>
          <w:szCs w:val="24"/>
        </w:rPr>
        <w:t xml:space="preserve"> от 29.12.2012 № 1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72103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икола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sz w:val="24"/>
          <w:szCs w:val="24"/>
        </w:rPr>
        <w:t>О подготовке и содержании готовности необходимых сил и сре</w:t>
      </w:r>
      <w:proofErr w:type="gramStart"/>
      <w:r w:rsidRPr="0072103C">
        <w:rPr>
          <w:rFonts w:ascii="Times New Roman" w:hAnsi="Times New Roman" w:cs="Times New Roman"/>
          <w:b/>
          <w:bCs/>
          <w:sz w:val="24"/>
          <w:szCs w:val="24"/>
        </w:rPr>
        <w:t>дств дл</w:t>
      </w:r>
      <w:proofErr w:type="gramEnd"/>
      <w:r w:rsidRPr="0072103C">
        <w:rPr>
          <w:rFonts w:ascii="Times New Roman" w:hAnsi="Times New Roman" w:cs="Times New Roman"/>
          <w:b/>
          <w:bCs/>
          <w:sz w:val="24"/>
          <w:szCs w:val="24"/>
        </w:rPr>
        <w:t>я защиты населения и территорий от чрезвычайных ситуаций и организаций мероприятий гражданской обороны Никольского сельского поселения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22 августа 1995 № 151-ФЗ «Об аварийно-спасательных службах и статусе спасателей», от 14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 </w:t>
      </w:r>
      <w:r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 администрация Никольского</w:t>
      </w:r>
      <w:proofErr w:type="gramEnd"/>
      <w:r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ПОСТАНОВЛЯЕТ:</w:t>
      </w:r>
      <w:r w:rsidRPr="0072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1. Утвердить перечень организаций, на базе которых создаются силы и средства, привлекаемые для ликвидации чрезвычайных ситуаций и выполнения мероприятий гражданской обороны  на территории  Никольского сельского поселения (Приложение).                                                                                                                                            </w:t>
      </w:r>
      <w:r w:rsidRPr="0072103C">
        <w:rPr>
          <w:rFonts w:ascii="Times New Roman" w:hAnsi="Times New Roman" w:cs="Times New Roman"/>
          <w:color w:val="000000"/>
          <w:sz w:val="24"/>
          <w:szCs w:val="24"/>
        </w:rPr>
        <w:t>2. Утвердить прилагаемое Положение об организации создания сил и средств.</w:t>
      </w:r>
      <w:r w:rsidRPr="0072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2103C">
        <w:rPr>
          <w:rFonts w:ascii="Times New Roman" w:hAnsi="Times New Roman" w:cs="Times New Roman"/>
          <w:color w:val="000000"/>
          <w:sz w:val="24"/>
          <w:szCs w:val="24"/>
        </w:rPr>
        <w:t>3. Руководителям организаций, на базе которых создаются силы и средства:</w:t>
      </w:r>
    </w:p>
    <w:p w:rsidR="0072103C" w:rsidRPr="0072103C" w:rsidRDefault="0072103C" w:rsidP="007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sz w:val="24"/>
          <w:szCs w:val="24"/>
        </w:rPr>
        <w:t>- организовать ведение учета (реестра) создаваемых сил и средств;</w:t>
      </w:r>
    </w:p>
    <w:p w:rsidR="0072103C" w:rsidRPr="0072103C" w:rsidRDefault="0072103C" w:rsidP="00721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обеспечить постоянную готовность сил и сре</w:t>
      </w: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дств к л</w:t>
      </w:r>
      <w:proofErr w:type="gramEnd"/>
      <w:r w:rsidRPr="0072103C">
        <w:rPr>
          <w:rFonts w:ascii="Times New Roman" w:hAnsi="Times New Roman" w:cs="Times New Roman"/>
          <w:color w:val="000000"/>
          <w:sz w:val="24"/>
          <w:szCs w:val="24"/>
        </w:rPr>
        <w:t>иквидации чрезвычайных ситуаций на территории поселения;</w:t>
      </w:r>
    </w:p>
    <w:p w:rsidR="0072103C" w:rsidRPr="0072103C" w:rsidRDefault="0072103C" w:rsidP="00721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время готовности к действиям сил и сре</w:t>
      </w: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72103C">
        <w:rPr>
          <w:rFonts w:ascii="Times New Roman" w:hAnsi="Times New Roman" w:cs="Times New Roman"/>
          <w:color w:val="000000"/>
          <w:sz w:val="24"/>
          <w:szCs w:val="24"/>
        </w:rPr>
        <w:t>и возникновении чрезвычайных ситуаций установить в соответствии с планом приведения сил в готовность.</w:t>
      </w:r>
      <w:r w:rsidRPr="0072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2103C">
        <w:rPr>
          <w:rFonts w:ascii="Times New Roman" w:hAnsi="Times New Roman" w:cs="Times New Roman"/>
          <w:color w:val="000000"/>
          <w:sz w:val="24"/>
          <w:szCs w:val="24"/>
        </w:rPr>
        <w:t>4. Главе администрации  – ответственному за вопросы ЧС и ПБ 1 раз в полугодие осуществлять проверку готовности сил и сре</w:t>
      </w: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дств к д</w:t>
      </w:r>
      <w:proofErr w:type="gramEnd"/>
      <w:r w:rsidRPr="0072103C">
        <w:rPr>
          <w:rFonts w:ascii="Times New Roman" w:hAnsi="Times New Roman" w:cs="Times New Roman"/>
          <w:color w:val="000000"/>
          <w:sz w:val="24"/>
          <w:szCs w:val="24"/>
        </w:rPr>
        <w:t>ействиям по ликвидации чрезвычайных ситуаций на территории Никольского сельского поселения.</w:t>
      </w:r>
      <w:r w:rsidRPr="0072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72103C">
        <w:rPr>
          <w:rFonts w:ascii="Times New Roman" w:hAnsi="Times New Roman" w:cs="Times New Roman"/>
          <w:color w:val="000000"/>
          <w:sz w:val="24"/>
          <w:szCs w:val="24"/>
        </w:rPr>
        <w:t>5. Право на привлечение указанных сил и сре</w:t>
      </w: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72103C">
        <w:rPr>
          <w:rFonts w:ascii="Times New Roman" w:hAnsi="Times New Roman" w:cs="Times New Roman"/>
          <w:color w:val="000000"/>
          <w:sz w:val="24"/>
          <w:szCs w:val="24"/>
        </w:rPr>
        <w:t>и возникновении и ликвидации чрезвычайных ситуаций на территории Никольского сельского поселения предоставить председателю комиссии по предупреждению и ликвидации чрезвычайных ситуаций и обеспечения пожарной безопасности сельского поселения.</w:t>
      </w:r>
      <w:r w:rsidRPr="0072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2103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2103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  <w:r w:rsidRPr="0072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2103C">
        <w:rPr>
          <w:rFonts w:ascii="Times New Roman" w:hAnsi="Times New Roman" w:cs="Times New Roman"/>
          <w:color w:val="000000"/>
          <w:sz w:val="24"/>
          <w:szCs w:val="24"/>
        </w:rPr>
        <w:t>7. Постановление вступает в силу с момента подписания.</w:t>
      </w:r>
    </w:p>
    <w:p w:rsidR="0072103C" w:rsidRP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Глава  Никольского сельского поселения                                              Н.П. Зверев</w:t>
      </w: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 </w:t>
      </w:r>
    </w:p>
    <w:p w:rsidR="0072103C" w:rsidRPr="0072103C" w:rsidRDefault="0072103C" w:rsidP="0072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                                Приложение 1</w:t>
      </w:r>
    </w:p>
    <w:p w:rsidR="0072103C" w:rsidRPr="0072103C" w:rsidRDefault="0072103C" w:rsidP="0072103C">
      <w:pPr>
        <w:pStyle w:val="consnonformat"/>
        <w:spacing w:before="0" w:beforeAutospacing="0" w:after="0" w:afterAutospacing="0"/>
        <w:jc w:val="right"/>
      </w:pPr>
      <w:r w:rsidRPr="0072103C">
        <w:rPr>
          <w:color w:val="000000"/>
        </w:rPr>
        <w:t xml:space="preserve">                                                                                                 к постановлению Администрации </w:t>
      </w:r>
    </w:p>
    <w:p w:rsidR="0072103C" w:rsidRPr="0072103C" w:rsidRDefault="0072103C" w:rsidP="0072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                         Никольского сельского  от 29.12.2012 года  № 1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72103C" w:rsidRPr="0072103C" w:rsidRDefault="0072103C" w:rsidP="0072103C">
      <w:pPr>
        <w:pStyle w:val="consnonformat"/>
        <w:spacing w:before="0" w:beforeAutospacing="0" w:after="0" w:afterAutospacing="0"/>
        <w:jc w:val="right"/>
      </w:pPr>
      <w:r w:rsidRPr="0072103C">
        <w:t> 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sz w:val="24"/>
          <w:szCs w:val="24"/>
        </w:rPr>
        <w:t>Перечень организаций</w:t>
      </w:r>
    </w:p>
    <w:p w:rsidR="0072103C" w:rsidRPr="0072103C" w:rsidRDefault="0072103C" w:rsidP="0072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000"/>
      </w:tblPr>
      <w:tblGrid>
        <w:gridCol w:w="540"/>
        <w:gridCol w:w="3495"/>
        <w:gridCol w:w="3890"/>
        <w:gridCol w:w="1661"/>
      </w:tblGrid>
      <w:tr w:rsidR="0072103C" w:rsidRPr="0072103C" w:rsidTr="006506F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03C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2103C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организации, создающей силы и средства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сил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личного состава</w:t>
            </w:r>
          </w:p>
        </w:tc>
      </w:tr>
      <w:tr w:rsidR="0072103C" w:rsidRPr="0072103C" w:rsidTr="0065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выдачи СИЗ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Приемный эвакопункт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На всех</w:t>
            </w:r>
          </w:p>
        </w:tc>
      </w:tr>
      <w:tr w:rsidR="0072103C" w:rsidRPr="0072103C" w:rsidTr="0065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«Вотчина»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Изваильский</w:t>
            </w:r>
            <w:proofErr w:type="spellEnd"/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СПК «Пушкино»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СПК «Савичи»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Звено защиты растений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пожаротушения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защиты животных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gramStart"/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зашиты</w:t>
            </w:r>
            <w:proofErr w:type="gramEnd"/>
            <w:r w:rsidRPr="0072103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2103C" w:rsidRPr="0072103C" w:rsidRDefault="0072103C" w:rsidP="0072103C">
            <w:pPr>
              <w:tabs>
                <w:tab w:val="center" w:pos="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2103C" w:rsidRPr="0072103C" w:rsidTr="0065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с</w:t>
            </w:r>
            <w:proofErr w:type="gramStart"/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икола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звено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  <w:tr w:rsidR="0072103C" w:rsidRPr="0072103C" w:rsidTr="0065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д. </w:t>
            </w:r>
            <w:proofErr w:type="spellStart"/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Пиштань</w:t>
            </w:r>
            <w:proofErr w:type="spellEnd"/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звено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  <w:tr w:rsidR="0072103C" w:rsidRPr="0072103C" w:rsidTr="0065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ФАП д. Пушкино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звено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  <w:tr w:rsidR="0072103C" w:rsidRPr="0072103C" w:rsidTr="0065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sz w:val="24"/>
                <w:szCs w:val="24"/>
              </w:rPr>
              <w:t>ФАП д. Савичи</w:t>
            </w:r>
          </w:p>
        </w:tc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звено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03C" w:rsidRPr="0072103C" w:rsidRDefault="0072103C" w:rsidP="00721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</w:tbl>
    <w:p w:rsidR="0072103C" w:rsidRP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color w:val="000000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 </w:t>
      </w: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color w:val="000000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Приложение 2</w:t>
      </w:r>
    </w:p>
    <w:p w:rsidR="0072103C" w:rsidRPr="0072103C" w:rsidRDefault="0072103C" w:rsidP="0072103C">
      <w:pPr>
        <w:pStyle w:val="consnonformat"/>
        <w:spacing w:before="0" w:beforeAutospacing="0" w:after="0" w:afterAutospacing="0"/>
        <w:jc w:val="right"/>
      </w:pPr>
      <w:r w:rsidRPr="0072103C">
        <w:rPr>
          <w:color w:val="000000"/>
        </w:rPr>
        <w:t xml:space="preserve">                                                                                                 к постановлению Администрации </w:t>
      </w:r>
    </w:p>
    <w:p w:rsidR="0072103C" w:rsidRPr="0072103C" w:rsidRDefault="0072103C" w:rsidP="0072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sz w:val="24"/>
          <w:szCs w:val="24"/>
        </w:rPr>
        <w:t>Никольского сельского  от 29.12.2012 года  № 1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72103C" w:rsidRPr="0072103C" w:rsidRDefault="0072103C" w:rsidP="0072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создании сил и средств Никольского сельского поселения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           1.1. Данное Положение определяет порядок создания, подготовки, оснащения, применения и ликвидации  сил и средств Никольского сельского поселения.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1.2.  Силы и средства могут создаваться по решению главы сельского поселения   на базе организаций, находящихся на подведомственной поселению территории  из числа своих работников.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1.3. Силы и средства создаются организациями, соответствующими хотя бы одному из следующих условий: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наличие у организации мобилизационного задания и (или) осуществление ею своей деятельности в военное время;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размещение организации в зоне возможного опасного химического заражения и (или) возможного опасного радиоактивного загрязнения, и (или) возможного катастрофического затопления.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1.4. Силы и средства создаются </w:t>
      </w: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210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проведения аварийно-спасательных и других неотложных работ,  первоочередного жизнеобеспечения населения, пострадавшего при ведении военных действий или вследствие этих действий;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участия в борьбе с пожарами;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обеззараживания населения, техники, зданий и территорий;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срочного восстановления функционирования необходимых коммунальных служб и других объектов жизнеобеспечения населения;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обеспечения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- участия в ликвидации чрезвычайных ситуаций природного и техногенного характера, а также ликвидации последствий, вызванных террористическими актами.</w:t>
      </w:r>
    </w:p>
    <w:p w:rsidR="0072103C" w:rsidRPr="0072103C" w:rsidRDefault="0072103C" w:rsidP="0072103C">
      <w:pPr>
        <w:pStyle w:val="a3"/>
        <w:spacing w:after="0"/>
        <w:ind w:firstLine="708"/>
        <w:jc w:val="both"/>
      </w:pPr>
      <w:r w:rsidRPr="0072103C">
        <w:rPr>
          <w:color w:val="000000"/>
        </w:rPr>
        <w:t>1.5. Деятельность сил и средств осуществляется по планам гражданской обороны и защиты населения, планам предупреждения и ликвидации чрезвычайных ситуаций  в Левобережном сельском поселении.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72103C">
        <w:rPr>
          <w:color w:val="000000"/>
          <w:sz w:val="24"/>
          <w:szCs w:val="24"/>
        </w:rPr>
        <w:t>2. Виды сил и средств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2.1. Силы и средства подразделяются: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по предназначению — на силы и средства общего назначения и силы и средства специального назначения;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по подчиненности — на территориальные и объектовые силы и средства.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2.2. Силы и средства общего назначения создаются на базе строительных, ремонтно-восстановительных, монтажных организаций, служб, подразделений и предназначаются для выполнения аварийно-спасательных и других неотложных работ в очагах массового поражения (заражения), зонах катастрофического затопления и иных чрезвычайных ситуаций.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2.3. Силы и средства специального назначения создаются на базе ремонтных, химических, медицинских, противопожарных, аварийно-технических, транспортных, охранных и иных специализированных организаций, служб, подразделений для выполнения специальных мероприятий в ходе аварийно-спасательных работ и других неотложных работ, усиления сил и средств общего назначения  и всестороннего обеспечения их действий.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К силам и средствам специального назначения относятся: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 xml:space="preserve">- </w:t>
      </w:r>
      <w:r w:rsidRPr="0072103C">
        <w:rPr>
          <w:b/>
          <w:bCs/>
          <w:color w:val="000000"/>
        </w:rPr>
        <w:t>санитарные посты</w:t>
      </w:r>
      <w:r w:rsidRPr="0072103C">
        <w:rPr>
          <w:color w:val="000000"/>
        </w:rPr>
        <w:t xml:space="preserve"> - для  осуществления  медицинского, санитарно-эпидемического и биологического контроля, оказания медицинской помощи пострадавшим в очагах поражения, проведения противоэпидемических и санитарно-гигиенических мероприятий в очагах заражения (загрязнения), на маршрутах эвакуации и ввода сил гражданской обороны, в загородной зоне, а также для ухода за </w:t>
      </w:r>
      <w:proofErr w:type="gramStart"/>
      <w:r w:rsidRPr="0072103C">
        <w:rPr>
          <w:rStyle w:val="grame"/>
          <w:color w:val="000000"/>
        </w:rPr>
        <w:t>пораженными</w:t>
      </w:r>
      <w:proofErr w:type="gramEnd"/>
      <w:r w:rsidRPr="0072103C">
        <w:rPr>
          <w:color w:val="000000"/>
        </w:rPr>
        <w:t>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b/>
          <w:bCs/>
          <w:color w:val="000000"/>
        </w:rPr>
        <w:t>- звенья по защите сельскохозяйственных животных</w:t>
      </w:r>
      <w:r w:rsidRPr="0072103C">
        <w:rPr>
          <w:color w:val="000000"/>
        </w:rPr>
        <w:t xml:space="preserve"> - для осуществления ветеринарного контроля, специальной обработки пораженных животных, защиты животных, фуража и источников воды, обеззараживания фуража и продуктов животного происхождения, ферм и других мест размещения скота, а также для проведения профилактических ветеринарно-санитарных и охранно-карантинных мероприятий;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 xml:space="preserve">- </w:t>
      </w:r>
      <w:r w:rsidRPr="0072103C">
        <w:rPr>
          <w:b/>
          <w:bCs/>
          <w:color w:val="000000"/>
        </w:rPr>
        <w:t>звенья по защите сельскохозяйственных растений</w:t>
      </w:r>
      <w:r w:rsidRPr="0072103C">
        <w:rPr>
          <w:color w:val="000000"/>
        </w:rPr>
        <w:t xml:space="preserve"> - для осуществления фитопатологического и энтомологического контроля, проведения мероприятий по </w:t>
      </w:r>
      <w:r w:rsidRPr="0072103C">
        <w:rPr>
          <w:color w:val="000000"/>
        </w:rPr>
        <w:lastRenderedPageBreak/>
        <w:t>защите растений и продуктов растениеводства, обеззараживания сельскохозяйственных угодий и продуктов растениеводства;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b/>
          <w:bCs/>
          <w:color w:val="000000"/>
        </w:rPr>
        <w:t>- противопожарные  звенья</w:t>
      </w:r>
      <w:r w:rsidRPr="0072103C">
        <w:rPr>
          <w:color w:val="000000"/>
        </w:rPr>
        <w:t xml:space="preserve"> - для локализации и тушения пожаров на маршрутах выдвижения сил, на объектах спасательных работ и в районах массовых лесных пожаров.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В зависимости от местных условий и при наличии материально-технической базы могут создаваться и другие силы и средства специального назначения.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2.4. Территориальные силы создаются на базе организаций на своих территориях.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Территориальные силы и средства предназначаются для выполнения мероприятий гражданской обороны и ликвидации чрезвычайных ситуаций на территории Никольского сельского поселения Яранского муниципального района Кировской  области, наращивания группировки сил гражданской обороны и единой государственной системы и ликвидации чрезвычайных ситуаций при проведении аварийно-спасательных и других неотложных работ на наиболее важных участках. Территориальные силы  подчиняются главе сельского поселения.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proofErr w:type="gramStart"/>
      <w:r w:rsidRPr="0072103C">
        <w:rPr>
          <w:rStyle w:val="grame"/>
          <w:color w:val="000000"/>
        </w:rPr>
        <w:t>Территориальные силы и средства  включают силы и средства общего назначения (сводные команды и группы, спасательные команды и группы, сводные команды и группы механизации работ) и силы и средства специального назначения (медицинских противопожарные, инженерные, аварийно-технические, автомобильные, разведки, радиационного, химического и биологического наблюдения, радиационной, химической и биологической защиты, связи, охраны общественного порядка, питания, другие виды сил и средств, создаваемые в зависимости от</w:t>
      </w:r>
      <w:proofErr w:type="gramEnd"/>
      <w:r w:rsidRPr="0072103C">
        <w:rPr>
          <w:color w:val="000000"/>
        </w:rPr>
        <w:t xml:space="preserve"> решаемых задач и местных условий).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2.5. Объектовые силы  создаются на базе организаций, указанных в п. 1.4 Положения и предназначаются для проведения аварийно-спасательных и других неотложных работ в этих организациях.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Объектовые силы  подчиняются руководителям соответствующих организаций. Объектовые силы и средства могут привлекаться для ведения аварийно-спасательных работ в других организациях в установленном порядке.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Объектовые силы и средства включают силы и средства общего назначения и силы и средства специального назначения.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В зависимости от наличия соответствующей базы могут также создаваться: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 xml:space="preserve">- команды </w:t>
      </w:r>
      <w:proofErr w:type="spellStart"/>
      <w:r w:rsidRPr="0072103C">
        <w:rPr>
          <w:rStyle w:val="spelle"/>
          <w:color w:val="000000"/>
        </w:rPr>
        <w:t>спецобработки</w:t>
      </w:r>
      <w:proofErr w:type="spellEnd"/>
      <w:r w:rsidRPr="0072103C">
        <w:rPr>
          <w:color w:val="000000"/>
        </w:rPr>
        <w:t>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- санитарно-обмывочные пункты;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 xml:space="preserve">- станции, посты </w:t>
      </w:r>
      <w:proofErr w:type="spellStart"/>
      <w:r w:rsidRPr="0072103C">
        <w:rPr>
          <w:rStyle w:val="spelle"/>
          <w:color w:val="000000"/>
        </w:rPr>
        <w:t>спецобработки</w:t>
      </w:r>
      <w:proofErr w:type="spellEnd"/>
      <w:r w:rsidRPr="0072103C">
        <w:rPr>
          <w:color w:val="000000"/>
        </w:rPr>
        <w:t xml:space="preserve"> одежды и транспорта;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- подвижные пункты питания;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- другие формирования, в зависимости от местных условий.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В организациях, производящих или использующих аварийно химически опасные вещества, создаются сводные команды (группы) радиационной и химической защиты.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2.6. Часть сил, по решению руководителя организации, на базе которой они создаются, может содержаться в повышенной готовности и использоваться для ведения разведки, борьбы с пожарами, организации охраны общественного порядка, оказания медицинской помощи пострадавшим (пораженным) и выполнения других задач гражданской обороны и защиты от чрезвычайных ситуаций.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Для сил  сроки приведения в готовности не должны превышать: в мирное время – 24 часа, в военное время – 6 часов.</w:t>
      </w:r>
    </w:p>
    <w:p w:rsidR="0072103C" w:rsidRPr="0072103C" w:rsidRDefault="0072103C" w:rsidP="0072103C">
      <w:pPr>
        <w:pStyle w:val="a3"/>
        <w:spacing w:after="0"/>
        <w:ind w:firstLine="627"/>
        <w:jc w:val="both"/>
      </w:pPr>
      <w:r w:rsidRPr="0072103C">
        <w:rPr>
          <w:color w:val="000000"/>
        </w:rPr>
        <w:t> </w:t>
      </w:r>
    </w:p>
    <w:p w:rsidR="0072103C" w:rsidRPr="0072103C" w:rsidRDefault="0072103C" w:rsidP="0072103C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72103C">
        <w:rPr>
          <w:color w:val="000000"/>
          <w:sz w:val="24"/>
          <w:szCs w:val="24"/>
        </w:rPr>
        <w:t>3. Порядок создания и комплектования</w:t>
      </w:r>
      <w:r w:rsidRPr="0072103C">
        <w:rPr>
          <w:sz w:val="24"/>
          <w:szCs w:val="24"/>
        </w:rPr>
        <w:t xml:space="preserve">  </w:t>
      </w:r>
      <w:r w:rsidRPr="0072103C">
        <w:rPr>
          <w:color w:val="000000"/>
          <w:sz w:val="24"/>
          <w:szCs w:val="24"/>
        </w:rPr>
        <w:t>сил и средств личным составом</w:t>
      </w:r>
    </w:p>
    <w:p w:rsidR="0072103C" w:rsidRPr="0072103C" w:rsidRDefault="0072103C" w:rsidP="0072103C">
      <w:pPr>
        <w:pStyle w:val="a3"/>
        <w:spacing w:after="0"/>
        <w:jc w:val="both"/>
      </w:pPr>
      <w:r w:rsidRPr="0072103C">
        <w:rPr>
          <w:color w:val="000000"/>
        </w:rPr>
        <w:t> 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 xml:space="preserve">3.1.  Решение о создании сил и средств определяется постановлением главы </w:t>
      </w:r>
      <w:proofErr w:type="spellStart"/>
      <w:r w:rsidRPr="0072103C">
        <w:rPr>
          <w:color w:val="000000"/>
        </w:rPr>
        <w:t>Опытнопольского</w:t>
      </w:r>
      <w:proofErr w:type="spellEnd"/>
      <w:r w:rsidRPr="0072103C">
        <w:rPr>
          <w:color w:val="000000"/>
        </w:rPr>
        <w:t xml:space="preserve"> сельского поселения. 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3.2. Организации, находящиеся в ведении Никольского сельского поселения: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lastRenderedPageBreak/>
        <w:t>- разрабатывают структуру и табели оснащения сил и сре</w:t>
      </w:r>
      <w:proofErr w:type="gramStart"/>
      <w:r w:rsidRPr="0072103C">
        <w:rPr>
          <w:rStyle w:val="grame"/>
          <w:color w:val="000000"/>
        </w:rPr>
        <w:t>дств сп</w:t>
      </w:r>
      <w:proofErr w:type="gramEnd"/>
      <w:r w:rsidRPr="0072103C">
        <w:rPr>
          <w:color w:val="000000"/>
        </w:rPr>
        <w:t>ециальной техникой, оборудованием, снаряжением, инструментами и материалами;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 xml:space="preserve">- укомплектовывают силы и средства личным составом, оснащают их специальной техникой, оборудованием, снаряжением, инструментами и материалами; 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- осуществляют подготовку деятельности сил и средств и  руководство ею;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- осуществляют всестороннее обеспечение применения сил и сре</w:t>
      </w:r>
      <w:proofErr w:type="gramStart"/>
      <w:r w:rsidRPr="0072103C">
        <w:rPr>
          <w:rStyle w:val="grame"/>
          <w:color w:val="000000"/>
        </w:rPr>
        <w:t>дств в х</w:t>
      </w:r>
      <w:proofErr w:type="gramEnd"/>
      <w:r w:rsidRPr="0072103C">
        <w:rPr>
          <w:color w:val="000000"/>
        </w:rPr>
        <w:t>оде проведения аварийно-спасательных и других неотложных работ;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- поддерживают силы и средства в состоянии готовности к выполнению задач по их предназначению.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3.3. Личный состав сил и средств комплектуется преимущественно за счет численности работников организаций, продолжающих работу в период мобилизации и в военное время.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Военнообязанные, имеющие мобилизационные предписания, могут быть включены  в состав сил и средств на период до их призыва (мобилизации).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Граждане, проходящие альтернативную гражданскую службу взамен военной службы по призыву, также могут быть включены  в состав сил и средств.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силы и средства доукомп</w:t>
      </w:r>
      <w:r w:rsidRPr="0072103C">
        <w:rPr>
          <w:color w:val="000000"/>
        </w:rPr>
        <w:softHyphen/>
        <w:t>лектовываются невоеннообязанными.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Зачисление трудоспособных граждан в состав объектовых сил и сре</w:t>
      </w:r>
      <w:proofErr w:type="gramStart"/>
      <w:r w:rsidRPr="0072103C">
        <w:rPr>
          <w:rStyle w:val="grame"/>
          <w:color w:val="000000"/>
        </w:rPr>
        <w:t>дств пр</w:t>
      </w:r>
      <w:proofErr w:type="gramEnd"/>
      <w:r w:rsidRPr="0072103C">
        <w:rPr>
          <w:color w:val="000000"/>
        </w:rPr>
        <w:t>оизводится приказом руководителя соответствующей организации, а в состав территориальных сил и средств — приказом главы сельского поселения  по согласованию с руководителями организаций.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Бронирование  дефицитных  специалистов осуществляется в соответствии с законодательством Российской Федерации.</w:t>
      </w:r>
    </w:p>
    <w:p w:rsidR="0072103C" w:rsidRPr="0072103C" w:rsidRDefault="0072103C" w:rsidP="0072103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3.4. Решение о ликвидации сил и сре</w:t>
      </w:r>
      <w:proofErr w:type="gramStart"/>
      <w:r w:rsidRPr="0072103C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72103C">
        <w:rPr>
          <w:rFonts w:ascii="Times New Roman" w:hAnsi="Times New Roman" w:cs="Times New Roman"/>
          <w:color w:val="000000"/>
          <w:sz w:val="24"/>
          <w:szCs w:val="24"/>
        </w:rPr>
        <w:t xml:space="preserve">инимает глава Яранского муниципального района Кировской области по согласованию с органом исполнительной власти, специально уполномоченным на решение задач в области гражданской обороны, защиты населения и территорий от чрезвычайных ситуаций. 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 </w:t>
      </w:r>
    </w:p>
    <w:p w:rsidR="0072103C" w:rsidRPr="0072103C" w:rsidRDefault="0072103C" w:rsidP="0072103C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72103C">
        <w:rPr>
          <w:color w:val="000000"/>
          <w:sz w:val="24"/>
          <w:szCs w:val="24"/>
        </w:rPr>
        <w:t>4. Обеспечение сил и средств</w:t>
      </w:r>
      <w:r w:rsidRPr="0072103C">
        <w:rPr>
          <w:color w:val="000000"/>
          <w:sz w:val="24"/>
          <w:szCs w:val="24"/>
        </w:rPr>
        <w:br/>
        <w:t>техникой и имуществом</w:t>
      </w:r>
    </w:p>
    <w:p w:rsidR="0072103C" w:rsidRPr="0072103C" w:rsidRDefault="0072103C" w:rsidP="0072103C">
      <w:pPr>
        <w:pStyle w:val="a3"/>
        <w:keepNext/>
        <w:spacing w:after="0"/>
        <w:jc w:val="both"/>
      </w:pPr>
      <w:r w:rsidRPr="0072103C">
        <w:rPr>
          <w:color w:val="000000"/>
        </w:rPr>
        <w:t> </w:t>
      </w:r>
    </w:p>
    <w:p w:rsidR="0072103C" w:rsidRPr="0072103C" w:rsidRDefault="0072103C" w:rsidP="0072103C">
      <w:pPr>
        <w:pStyle w:val="a3"/>
        <w:spacing w:after="0"/>
        <w:jc w:val="both"/>
      </w:pPr>
      <w:r w:rsidRPr="0072103C">
        <w:rPr>
          <w:color w:val="000000"/>
        </w:rPr>
        <w:t xml:space="preserve">4.1. Силы и средства оснащаются автомобильной, инженерной (специальной) и другой техникой, не предназначенной при объявлении мобилизации для поставки в Вооруженные Силы Российской Федерации, другие войска, воинские и специальные формирования. Обеспечение сил техникой и </w:t>
      </w:r>
      <w:proofErr w:type="gramStart"/>
      <w:r w:rsidRPr="0072103C">
        <w:rPr>
          <w:rStyle w:val="grame"/>
          <w:color w:val="000000"/>
        </w:rPr>
        <w:t>имуществом</w:t>
      </w:r>
      <w:proofErr w:type="gramEnd"/>
      <w:r w:rsidRPr="0072103C">
        <w:rPr>
          <w:color w:val="000000"/>
        </w:rPr>
        <w:t xml:space="preserve"> согласно предусмотренным штатным перечням осуществляется за счет техники и имущества, имеющихся в организациях для обеспечения производственной деятельности.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4.2. </w:t>
      </w:r>
      <w:proofErr w:type="gramStart"/>
      <w:r w:rsidRPr="0072103C">
        <w:rPr>
          <w:rStyle w:val="grame"/>
          <w:color w:val="000000"/>
        </w:rPr>
        <w:t xml:space="preserve">Основными видами специального имущества, закупаемого и хранящегося в организациях, являются средства радиационной, химической и биологической разведки и контроля, индивидуальной защиты, </w:t>
      </w:r>
      <w:proofErr w:type="spellStart"/>
      <w:r w:rsidRPr="0072103C">
        <w:rPr>
          <w:rStyle w:val="spelle"/>
          <w:color w:val="000000"/>
        </w:rPr>
        <w:t>спецобработки</w:t>
      </w:r>
      <w:proofErr w:type="spellEnd"/>
      <w:r w:rsidRPr="0072103C">
        <w:rPr>
          <w:rStyle w:val="grame"/>
          <w:color w:val="000000"/>
        </w:rPr>
        <w:t>, медицинской защиты, пожаротушения, средства  связи и оповещения, инженерные средства,  а также имущество служб тыла, техника и  имущество продовольственной службы, загородного пункта управления гражданской обороны, защитных сооружений, тренажеры и специальные учебно-методические пособия.</w:t>
      </w:r>
      <w:proofErr w:type="gramEnd"/>
      <w:r w:rsidRPr="0072103C">
        <w:rPr>
          <w:color w:val="000000"/>
        </w:rPr>
        <w:t xml:space="preserve"> Силы и средства обеспечиваются специальным имуществом гражданской обороны за счет запасов мобилизационного резерва, а также запасов материально-технических, технических, продовольственных, медицинских и иных средств, создаваемых </w:t>
      </w:r>
      <w:proofErr w:type="spellStart"/>
      <w:r w:rsidRPr="0072103C">
        <w:rPr>
          <w:rStyle w:val="spelle"/>
          <w:color w:val="000000"/>
        </w:rPr>
        <w:t>Яранским</w:t>
      </w:r>
      <w:proofErr w:type="spellEnd"/>
      <w:r w:rsidRPr="0072103C">
        <w:rPr>
          <w:color w:val="000000"/>
        </w:rPr>
        <w:t>  муниципальным районом Кировской области.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lastRenderedPageBreak/>
        <w:t>4.3. Финансирование создания и деятельности сил и средств осуществляется за счет средств местного  бюджета,  а также  финансовых средств организаций, создающих силы и средства.</w:t>
      </w:r>
    </w:p>
    <w:p w:rsidR="0072103C" w:rsidRPr="0072103C" w:rsidRDefault="0072103C" w:rsidP="0072103C">
      <w:pPr>
        <w:pStyle w:val="5"/>
        <w:spacing w:before="0" w:beforeAutospacing="0" w:after="0" w:afterAutospacing="0"/>
        <w:rPr>
          <w:sz w:val="24"/>
          <w:szCs w:val="24"/>
        </w:rPr>
      </w:pPr>
      <w:r w:rsidRPr="0072103C">
        <w:rPr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72103C">
        <w:rPr>
          <w:color w:val="000000"/>
          <w:sz w:val="24"/>
          <w:szCs w:val="24"/>
        </w:rPr>
        <w:t>5. Подготовка и обучение личного состава</w:t>
      </w:r>
      <w:r w:rsidRPr="0072103C">
        <w:rPr>
          <w:color w:val="000000"/>
          <w:sz w:val="24"/>
          <w:szCs w:val="24"/>
        </w:rPr>
        <w:br/>
        <w:t>сил</w:t>
      </w:r>
    </w:p>
    <w:p w:rsidR="0072103C" w:rsidRPr="0072103C" w:rsidRDefault="0072103C" w:rsidP="0072103C">
      <w:pPr>
        <w:pStyle w:val="a3"/>
        <w:spacing w:after="0"/>
        <w:jc w:val="both"/>
      </w:pPr>
      <w:r w:rsidRPr="0072103C">
        <w:rPr>
          <w:color w:val="000000"/>
        </w:rPr>
        <w:t> 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5.1. </w:t>
      </w:r>
      <w:proofErr w:type="gramStart"/>
      <w:r w:rsidRPr="0072103C">
        <w:rPr>
          <w:rStyle w:val="grame"/>
          <w:color w:val="000000"/>
        </w:rPr>
        <w:t>Подготовка и обучение личного состава сил для решения задач гражданской обороны и защиты от чрезвычайных ситуаций осуществляются в соответствии с действующим законодательством,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обучению населения Российской Федерации в области гражданской обороны и защиты от чрезвычайных ситуаций, а также нормативными правовыми актами</w:t>
      </w:r>
      <w:proofErr w:type="gramEnd"/>
      <w:r w:rsidRPr="0072103C">
        <w:rPr>
          <w:color w:val="000000"/>
        </w:rPr>
        <w:t xml:space="preserve"> Федеральной службы по экологическому,  техническому и атомному   надзору и других органов, отвечающих за создание, подготовку и обеспечение формирований на предприятиях и объектах. </w:t>
      </w:r>
    </w:p>
    <w:p w:rsidR="0072103C" w:rsidRPr="0072103C" w:rsidRDefault="0072103C" w:rsidP="0072103C">
      <w:pPr>
        <w:pStyle w:val="a3"/>
        <w:spacing w:after="0"/>
        <w:ind w:firstLine="513"/>
        <w:jc w:val="both"/>
      </w:pPr>
      <w:r w:rsidRPr="0072103C">
        <w:rPr>
          <w:color w:val="000000"/>
        </w:rPr>
        <w:t>5.2. Обучение личного состава сил на объекте включает базовую и специальную подготовку. Обучение планируется и проводится в соответствии с рабочей программой  обучения сил в рабочее время.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5.3. Основным методом проведения занятий является практическая тренировка (упражнения).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5.4. Личный состав сил должен: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знать: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особенности чрезвычайных ситуаций природного и техногенного характера, угроз терроризма и способы защиты от них;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поражающие свойства отравляющих веществ, аварийно химически опасных веществ, применяемых на объекте, порядок и способы защиты при их утечке (выбросе);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предназначение своих сил и свои функциональные обязанности;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производственные и технологические особенности своего предприятия (организации), характер возможных аварийно-спасательных и других неотложных работ, вытекающих из содержания паспорта безопасности объекта;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 xml:space="preserve">- порядок оповещения, сбора и приведения сил в готовность; 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  порядок действий по сигналам оповещения;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место сбора сил, пути и порядок выдвижения к месту возможного проведения аварийно-спасательных работ;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сил;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порядок проведения специальной обработки;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          уметь: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выполнять функциональные обязанности при проведении аварийно-спасательных работ;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поддерживать в исправном состоянии и грамотно применять штатную технику, механизмы, приборы и другое табельное имущество, а также средства индивидуальной защиты;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оказывать первую медицинскую помощь раненым и пораженным, а также эвакуировать их в безопасные места;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пользоваться  штатными средствами связи;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проводить санитарную обработку и обеззараживание техники, сооружений, территории, одежды и средств индивидуальной защиты;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lastRenderedPageBreak/>
        <w:t>- 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выполнять другие аварийно-спасательные работы, обусловленные спецификой конкретного объекта.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5.5. Готовность сил проверяется на занятиях, контрольных проверках и учениях по специальным показателям.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5.6. Проверка готовности сил к выполнению задач по предназначению осуществляется: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 xml:space="preserve">- главой </w:t>
      </w:r>
      <w:proofErr w:type="spellStart"/>
      <w:r w:rsidRPr="0072103C">
        <w:rPr>
          <w:color w:val="000000"/>
        </w:rPr>
        <w:t>Опытнопольского</w:t>
      </w:r>
      <w:proofErr w:type="spellEnd"/>
      <w:r w:rsidRPr="0072103C">
        <w:rPr>
          <w:color w:val="000000"/>
        </w:rPr>
        <w:t xml:space="preserve"> сельского поселения Яранского муниципального района Кировской области лично или другими должностными лицами по поручению главы - во всех организациях, находящихся в  ведении сельского поселения;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- соответствующими должностными лицами Главного управления МЧС России по Кировской области в установленном порядке.</w:t>
      </w:r>
    </w:p>
    <w:p w:rsidR="0072103C" w:rsidRPr="0072103C" w:rsidRDefault="0072103C" w:rsidP="0072103C">
      <w:pPr>
        <w:pStyle w:val="a3"/>
        <w:spacing w:after="0"/>
        <w:jc w:val="both"/>
        <w:rPr>
          <w:color w:val="000000"/>
        </w:rPr>
      </w:pPr>
      <w:r w:rsidRPr="0072103C">
        <w:rPr>
          <w:color w:val="000000"/>
        </w:rPr>
        <w:t> </w:t>
      </w:r>
    </w:p>
    <w:p w:rsidR="0072103C" w:rsidRPr="0072103C" w:rsidRDefault="0072103C" w:rsidP="0072103C">
      <w:pPr>
        <w:pStyle w:val="a3"/>
        <w:spacing w:after="0"/>
        <w:jc w:val="both"/>
      </w:pPr>
    </w:p>
    <w:p w:rsidR="0072103C" w:rsidRPr="0072103C" w:rsidRDefault="0072103C" w:rsidP="0072103C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72103C">
        <w:rPr>
          <w:color w:val="000000"/>
          <w:sz w:val="24"/>
          <w:szCs w:val="24"/>
        </w:rPr>
        <w:t xml:space="preserve">6. Страхование и социальные гарантии личного состава </w:t>
      </w:r>
      <w:r w:rsidRPr="0072103C">
        <w:rPr>
          <w:color w:val="000000"/>
          <w:sz w:val="24"/>
          <w:szCs w:val="24"/>
        </w:rPr>
        <w:br/>
        <w:t>нештатных формирований</w:t>
      </w:r>
    </w:p>
    <w:p w:rsidR="0072103C" w:rsidRPr="0072103C" w:rsidRDefault="0072103C" w:rsidP="0072103C">
      <w:pPr>
        <w:pStyle w:val="5"/>
        <w:spacing w:before="0" w:beforeAutospacing="0" w:after="0" w:afterAutospacing="0"/>
        <w:rPr>
          <w:sz w:val="24"/>
          <w:szCs w:val="24"/>
        </w:rPr>
      </w:pPr>
      <w:r w:rsidRPr="0072103C">
        <w:rPr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pStyle w:val="a3"/>
        <w:spacing w:after="0"/>
        <w:ind w:firstLine="570"/>
        <w:jc w:val="both"/>
      </w:pPr>
      <w:r w:rsidRPr="0072103C">
        <w:rPr>
          <w:color w:val="000000"/>
        </w:rPr>
        <w:t>6.1. Страховые и социальные гарантии личного состава сил и средств осуществляются в соответствии с  законодательством Российской Федерации и Кировской области.</w:t>
      </w:r>
    </w:p>
    <w:p w:rsidR="0072103C" w:rsidRPr="0072103C" w:rsidRDefault="0072103C" w:rsidP="0072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3C">
        <w:rPr>
          <w:rFonts w:ascii="Times New Roman" w:hAnsi="Times New Roman" w:cs="Times New Roman"/>
          <w:sz w:val="24"/>
          <w:szCs w:val="24"/>
        </w:rPr>
        <w:t> </w:t>
      </w: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3C" w:rsidRPr="0072103C" w:rsidRDefault="0072103C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70" w:rsidRPr="0072103C" w:rsidRDefault="006E4D70" w:rsidP="0072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D70" w:rsidRPr="0072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103C"/>
    <w:rsid w:val="006E4D70"/>
    <w:rsid w:val="0072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721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210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rame">
    <w:name w:val="grame"/>
    <w:basedOn w:val="a0"/>
    <w:rsid w:val="0072103C"/>
  </w:style>
  <w:style w:type="character" w:customStyle="1" w:styleId="spelle">
    <w:name w:val="spelle"/>
    <w:basedOn w:val="a0"/>
    <w:rsid w:val="0072103C"/>
  </w:style>
  <w:style w:type="paragraph" w:styleId="a3">
    <w:name w:val="Body Text Indent"/>
    <w:basedOn w:val="a"/>
    <w:link w:val="a4"/>
    <w:rsid w:val="007210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2103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7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2805</Words>
  <Characters>15994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2013-02-21T05:43:00Z</dcterms:created>
  <dcterms:modified xsi:type="dcterms:W3CDTF">2013-02-21T05:45:00Z</dcterms:modified>
</cp:coreProperties>
</file>